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B53B9" w14:textId="77777777" w:rsidR="00534E82" w:rsidRDefault="00534E82">
      <w:pPr>
        <w:jc w:val="center"/>
        <w:rPr>
          <w:b/>
          <w:sz w:val="36"/>
        </w:rPr>
      </w:pPr>
    </w:p>
    <w:p w14:paraId="7977CD00" w14:textId="77777777" w:rsidR="00534E82" w:rsidRDefault="00534E82">
      <w:pPr>
        <w:jc w:val="center"/>
        <w:rPr>
          <w:b/>
          <w:sz w:val="36"/>
        </w:rPr>
      </w:pPr>
    </w:p>
    <w:p w14:paraId="04006F51" w14:textId="77777777" w:rsidR="00534E82" w:rsidRDefault="00534E82">
      <w:pPr>
        <w:jc w:val="center"/>
        <w:rPr>
          <w:b/>
          <w:sz w:val="36"/>
        </w:rPr>
      </w:pPr>
      <w:r>
        <w:rPr>
          <w:b/>
          <w:sz w:val="36"/>
        </w:rPr>
        <w:t>Alaska Department of Environmental Conservation</w:t>
      </w:r>
    </w:p>
    <w:p w14:paraId="1FBB22B6" w14:textId="77777777" w:rsidR="00534E82" w:rsidRDefault="00534E82">
      <w:pPr>
        <w:jc w:val="center"/>
        <w:rPr>
          <w:b/>
          <w:sz w:val="36"/>
        </w:rPr>
      </w:pPr>
      <w:r>
        <w:rPr>
          <w:b/>
          <w:sz w:val="36"/>
        </w:rPr>
        <w:t>Division of Air Quality - Air Permit Program</w:t>
      </w:r>
    </w:p>
    <w:p w14:paraId="692F6101" w14:textId="77777777" w:rsidR="00534E82" w:rsidRDefault="00534E82">
      <w:pPr>
        <w:jc w:val="center"/>
        <w:rPr>
          <w:b/>
          <w:sz w:val="36"/>
        </w:rPr>
      </w:pPr>
    </w:p>
    <w:p w14:paraId="59A948BD" w14:textId="77777777" w:rsidR="00534E82" w:rsidRDefault="00534E82">
      <w:pPr>
        <w:jc w:val="center"/>
        <w:rPr>
          <w:b/>
          <w:sz w:val="36"/>
        </w:rPr>
      </w:pPr>
      <w:r>
        <w:rPr>
          <w:b/>
          <w:sz w:val="36"/>
        </w:rPr>
        <w:t xml:space="preserve">Air Quality Control General Permit </w:t>
      </w:r>
    </w:p>
    <w:p w14:paraId="4E5871A5" w14:textId="77777777" w:rsidR="00534E82" w:rsidRDefault="00534E82">
      <w:pPr>
        <w:jc w:val="center"/>
        <w:rPr>
          <w:b/>
          <w:sz w:val="36"/>
        </w:rPr>
      </w:pPr>
    </w:p>
    <w:p w14:paraId="320CB1DE" w14:textId="6155FA95" w:rsidR="00534E82" w:rsidRDefault="005F7152">
      <w:pPr>
        <w:pStyle w:val="Heading1"/>
      </w:pPr>
      <w:r>
        <w:t>MINOR GENERAL PERMIT MG</w:t>
      </w:r>
      <w:r w:rsidR="00A32769">
        <w:t>-</w:t>
      </w:r>
      <w:r>
        <w:t>2</w:t>
      </w:r>
    </w:p>
    <w:p w14:paraId="2C104CD8" w14:textId="77777777" w:rsidR="00534E82" w:rsidRDefault="00534E82">
      <w:pPr>
        <w:jc w:val="center"/>
        <w:rPr>
          <w:b/>
          <w:sz w:val="36"/>
        </w:rPr>
      </w:pPr>
    </w:p>
    <w:p w14:paraId="0860C0FB" w14:textId="187DCA82" w:rsidR="00534E82" w:rsidRDefault="00CF4C9B">
      <w:pPr>
        <w:jc w:val="center"/>
        <w:rPr>
          <w:b/>
          <w:sz w:val="36"/>
        </w:rPr>
      </w:pPr>
      <w:r>
        <w:rPr>
          <w:b/>
          <w:sz w:val="36"/>
        </w:rPr>
        <w:t>PORTABLE OIL AND GAS OPERATIONS</w:t>
      </w:r>
    </w:p>
    <w:p w14:paraId="02D80DBE" w14:textId="77777777" w:rsidR="00534E82" w:rsidRDefault="00534E82">
      <w:pPr>
        <w:jc w:val="center"/>
        <w:rPr>
          <w:b/>
          <w:sz w:val="36"/>
        </w:rPr>
      </w:pPr>
    </w:p>
    <w:p w14:paraId="3593DA1C" w14:textId="1E4F757D" w:rsidR="00534E82" w:rsidRDefault="005B0E02">
      <w:pPr>
        <w:jc w:val="center"/>
        <w:rPr>
          <w:b/>
          <w:sz w:val="36"/>
        </w:rPr>
      </w:pPr>
      <w:r>
        <w:rPr>
          <w:b/>
          <w:sz w:val="36"/>
        </w:rPr>
        <w:t>Initial Application</w:t>
      </w:r>
    </w:p>
    <w:p w14:paraId="23FF9094" w14:textId="77777777" w:rsidR="00534E82" w:rsidRDefault="00534E82">
      <w:pPr>
        <w:rPr>
          <w:b/>
          <w:sz w:val="36"/>
        </w:rPr>
      </w:pPr>
    </w:p>
    <w:p w14:paraId="1E5A488C" w14:textId="77777777" w:rsidR="00534E82" w:rsidRDefault="009B7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0" w:name="_GoBack"/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bookmarkEnd w:id="0"/>
      <w:r>
        <w:rPr>
          <w:b/>
        </w:rPr>
        <w:fldChar w:fldCharType="end"/>
      </w:r>
    </w:p>
    <w:p w14:paraId="089DE0FB" w14:textId="77777777" w:rsidR="00534E82" w:rsidRDefault="00534E82">
      <w:pPr>
        <w:rPr>
          <w:b/>
        </w:rPr>
      </w:pPr>
      <w:r>
        <w:rPr>
          <w:b/>
          <w:sz w:val="36"/>
        </w:rPr>
        <w:t xml:space="preserve"> </w:t>
      </w:r>
      <w:r>
        <w:rPr>
          <w:b/>
        </w:rPr>
        <w:t>Company Name</w:t>
      </w:r>
    </w:p>
    <w:p w14:paraId="643810DF" w14:textId="77777777" w:rsidR="00534E82" w:rsidRDefault="00534E82">
      <w:pPr>
        <w:rPr>
          <w:b/>
          <w:sz w:val="36"/>
        </w:rPr>
      </w:pPr>
    </w:p>
    <w:p w14:paraId="3C10149E" w14:textId="77777777" w:rsidR="00530952" w:rsidRDefault="00530952" w:rsidP="0053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FF3CBD6" w14:textId="77777777" w:rsidR="00530952" w:rsidRDefault="00530952" w:rsidP="0053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6DFB3CC" w14:textId="77777777" w:rsidR="00530952" w:rsidRDefault="00530952" w:rsidP="0053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01B3F7B" w14:textId="77777777" w:rsidR="005F0BEA" w:rsidRDefault="00530952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5F0BEA">
        <w:rPr>
          <w:b/>
        </w:rPr>
        <w:br/>
      </w:r>
      <w:r w:rsidR="005F0BE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0BEA">
        <w:rPr>
          <w:b/>
        </w:rPr>
        <w:instrText xml:space="preserve"> FORMTEXT </w:instrText>
      </w:r>
      <w:r w:rsidR="005F0BEA">
        <w:rPr>
          <w:b/>
        </w:rPr>
      </w:r>
      <w:r w:rsidR="005F0BEA">
        <w:rPr>
          <w:b/>
        </w:rPr>
        <w:fldChar w:fldCharType="separate"/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</w:rPr>
        <w:fldChar w:fldCharType="end"/>
      </w:r>
    </w:p>
    <w:p w14:paraId="4E3A4428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br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360C04B" w14:textId="30595828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05F0CBA" w14:textId="1A55E874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B620773" w14:textId="77777777" w:rsidR="000C71AB" w:rsidRDefault="000C71AB" w:rsidP="000C71AB">
      <w:pPr>
        <w:rPr>
          <w:b/>
        </w:rPr>
      </w:pPr>
      <w:r>
        <w:rPr>
          <w:b/>
        </w:rPr>
        <w:t>Oil and Gas Unit(s) or Well Pad(s)</w:t>
      </w:r>
    </w:p>
    <w:p w14:paraId="69936C93" w14:textId="77777777" w:rsidR="00534E82" w:rsidRDefault="00534E82">
      <w:pPr>
        <w:rPr>
          <w:b/>
          <w:sz w:val="36"/>
        </w:rPr>
      </w:pPr>
    </w:p>
    <w:p w14:paraId="0400F5B1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3DE336F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E6802A3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73A14D6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br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A3E25B0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br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D38C9DF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6A55072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79777AB" w14:textId="1B110670" w:rsidR="00534E82" w:rsidRDefault="00534E82">
      <w:pPr>
        <w:rPr>
          <w:b/>
        </w:rPr>
      </w:pPr>
      <w:r>
        <w:rPr>
          <w:b/>
        </w:rPr>
        <w:t>Drilling Rig</w:t>
      </w:r>
      <w:r w:rsidR="006C3719">
        <w:rPr>
          <w:b/>
        </w:rPr>
        <w:t>(s)</w:t>
      </w:r>
      <w:r w:rsidR="009476B9">
        <w:rPr>
          <w:b/>
        </w:rPr>
        <w:t xml:space="preserve"> Identification</w:t>
      </w:r>
    </w:p>
    <w:p w14:paraId="34B11372" w14:textId="77777777" w:rsidR="00534E82" w:rsidRDefault="00534E82"/>
    <w:p w14:paraId="0843B9EF" w14:textId="77777777" w:rsidR="00534E82" w:rsidRPr="004E5C52" w:rsidRDefault="00534E82">
      <w:pPr>
        <w:pStyle w:val="Heading3"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4E5C52">
        <w:rPr>
          <w:rFonts w:ascii="Times New Roman" w:hAnsi="Times New Roman"/>
        </w:rPr>
        <w:lastRenderedPageBreak/>
        <w:t>Applicability</w:t>
      </w:r>
    </w:p>
    <w:p w14:paraId="2940BE2C" w14:textId="3F1A412D" w:rsidR="00534E82" w:rsidRPr="004E5C52" w:rsidRDefault="002B1DC6">
      <w:r>
        <w:t xml:space="preserve"> </w:t>
      </w:r>
    </w:p>
    <w:p w14:paraId="33CC683D" w14:textId="2ACCB9B0" w:rsidR="00534E82" w:rsidRPr="004E5C52" w:rsidRDefault="00534E82">
      <w:pPr>
        <w:autoSpaceDE w:val="0"/>
        <w:autoSpaceDN w:val="0"/>
        <w:adjustRightInd w:val="0"/>
      </w:pPr>
      <w:r w:rsidRPr="004E5C52">
        <w:t xml:space="preserve">This </w:t>
      </w:r>
      <w:r w:rsidR="00451A3F" w:rsidRPr="004E5C52">
        <w:t xml:space="preserve">Minor </w:t>
      </w:r>
      <w:r w:rsidRPr="004E5C52">
        <w:t>General Permit applies to a portable oil and gas operation</w:t>
      </w:r>
      <w:r w:rsidR="009F49E2" w:rsidRPr="004E5C52">
        <w:t>s</w:t>
      </w:r>
      <w:r w:rsidRPr="004E5C52">
        <w:t xml:space="preserve"> </w:t>
      </w:r>
      <w:r w:rsidR="00CA71CE" w:rsidRPr="004E5C52">
        <w:t xml:space="preserve">(POGO) </w:t>
      </w:r>
      <w:r w:rsidRPr="004E5C52">
        <w:t>that</w:t>
      </w:r>
      <w:r w:rsidR="00451A3F" w:rsidRPr="004E5C52">
        <w:t>;</w:t>
      </w:r>
    </w:p>
    <w:p w14:paraId="43C7C639" w14:textId="77777777" w:rsidR="00534E82" w:rsidRPr="004E5C52" w:rsidRDefault="00534E82">
      <w:pPr>
        <w:autoSpaceDE w:val="0"/>
        <w:autoSpaceDN w:val="0"/>
        <w:adjustRightInd w:val="0"/>
        <w:ind w:left="720"/>
      </w:pPr>
    </w:p>
    <w:p w14:paraId="620C5F48" w14:textId="77777777" w:rsidR="00534E82" w:rsidRPr="004E5C52" w:rsidRDefault="00534E82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 xml:space="preserve">(1)  </w:t>
      </w:r>
      <w:r w:rsidR="001F7B4B" w:rsidRPr="004E5C52">
        <w:tab/>
      </w:r>
      <w:r w:rsidRPr="004E5C52">
        <w:t>contains fuel-burning equipment defined in 18 AAC 50.990(39) as follows: “fuel burning</w:t>
      </w:r>
      <w:r w:rsidR="001F7B4B" w:rsidRPr="004E5C52">
        <w:t xml:space="preserve"> </w:t>
      </w:r>
      <w:r w:rsidRPr="004E5C52">
        <w:t>equipment” means a combustion device capable of emission; “fuel burning equipment” includes flares; “fuel burning equipment” does not include mobile</w:t>
      </w:r>
      <w:r w:rsidR="001F7B4B" w:rsidRPr="004E5C52">
        <w:t xml:space="preserve"> </w:t>
      </w:r>
      <w:r w:rsidRPr="004E5C52">
        <w:t>internal combustion engines, incinerators, marine vesse</w:t>
      </w:r>
      <w:r w:rsidR="001F7B4B" w:rsidRPr="004E5C52">
        <w:t xml:space="preserve">ls, wood-fired heating devices, </w:t>
      </w:r>
      <w:r w:rsidRPr="004E5C52">
        <w:t>or backyard barbecues.</w:t>
      </w:r>
    </w:p>
    <w:p w14:paraId="0FB0408D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77A90A35" w14:textId="1E07E442" w:rsidR="00534E82" w:rsidRPr="004E5C52" w:rsidRDefault="00534E82" w:rsidP="001F7B4B">
      <w:pPr>
        <w:autoSpaceDE w:val="0"/>
        <w:autoSpaceDN w:val="0"/>
        <w:adjustRightInd w:val="0"/>
      </w:pPr>
      <w:r w:rsidRPr="004E5C52">
        <w:t xml:space="preserve">(2)  </w:t>
      </w:r>
      <w:r w:rsidR="001F7B4B" w:rsidRPr="004E5C52">
        <w:tab/>
      </w:r>
      <w:r w:rsidRPr="004E5C52">
        <w:t>is not located within a non-attainment</w:t>
      </w:r>
      <w:r w:rsidR="00DA2C90" w:rsidRPr="004E5C52">
        <w:t xml:space="preserve"> a</w:t>
      </w:r>
      <w:r w:rsidRPr="004E5C52">
        <w:t>rea;</w:t>
      </w:r>
    </w:p>
    <w:p w14:paraId="2AF97ACE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3FE90BE0" w14:textId="2398D721" w:rsidR="00534E82" w:rsidRPr="004E5C52" w:rsidRDefault="00534E82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>(</w:t>
      </w:r>
      <w:r w:rsidR="001F7B4B" w:rsidRPr="004E5C52">
        <w:t>3</w:t>
      </w:r>
      <w:r w:rsidRPr="004E5C52">
        <w:t xml:space="preserve">)  </w:t>
      </w:r>
      <w:r w:rsidR="001F7B4B" w:rsidRPr="004E5C52">
        <w:tab/>
      </w:r>
      <w:r w:rsidRPr="004E5C52">
        <w:t>does not operate on a platform</w:t>
      </w:r>
      <w:r w:rsidR="00240AC3" w:rsidRPr="004E5C52">
        <w:rPr>
          <w:rStyle w:val="FootnoteReference"/>
        </w:rPr>
        <w:footnoteReference w:id="1"/>
      </w:r>
      <w:r w:rsidRPr="004E5C52">
        <w:t xml:space="preserve"> surrounded by open water;</w:t>
      </w:r>
    </w:p>
    <w:p w14:paraId="6A795E73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4D2945F5" w14:textId="77777777" w:rsidR="00534E82" w:rsidRPr="004E5C52" w:rsidRDefault="001F7B4B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>(4</w:t>
      </w:r>
      <w:r w:rsidR="00534E82" w:rsidRPr="004E5C52">
        <w:t>)</w:t>
      </w:r>
      <w:r w:rsidR="003329B4" w:rsidRPr="004E5C52">
        <w:tab/>
      </w:r>
      <w:r w:rsidR="00534E82" w:rsidRPr="004E5C52">
        <w:t>operates</w:t>
      </w:r>
      <w:r w:rsidR="00DA2C90" w:rsidRPr="004E5C52">
        <w:t xml:space="preserve"> n</w:t>
      </w:r>
      <w:r w:rsidR="00534E82" w:rsidRPr="004E5C52">
        <w:t>orth of 69 degrees, 30 minutes North latitude;</w:t>
      </w:r>
    </w:p>
    <w:p w14:paraId="436D9C39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5F0F16D7" w14:textId="60BECDBE" w:rsidR="00534E82" w:rsidRPr="004E5C52" w:rsidRDefault="001F7B4B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>(5</w:t>
      </w:r>
      <w:r w:rsidR="00534E82" w:rsidRPr="004E5C52">
        <w:t xml:space="preserve">)  </w:t>
      </w:r>
      <w:r w:rsidRPr="004E5C52">
        <w:tab/>
      </w:r>
      <w:r w:rsidR="00534E82" w:rsidRPr="004E5C52">
        <w:t>maintains daily logs that are readily accessible, and that are adequate to</w:t>
      </w:r>
      <w:r w:rsidR="00DA2C90" w:rsidRPr="004E5C52">
        <w:t xml:space="preserve"> </w:t>
      </w:r>
      <w:r w:rsidR="00534E82" w:rsidRPr="004E5C52">
        <w:t xml:space="preserve">demonstrate compliance with this general permit; a daily entry to a log required under this paragraph must be maintained for at least 60 months after the date of entry; </w:t>
      </w:r>
      <w:r w:rsidR="008B34B4" w:rsidRPr="004E5C52">
        <w:t>and</w:t>
      </w:r>
    </w:p>
    <w:p w14:paraId="60EC11AB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5B6EA59C" w14:textId="77777777" w:rsidR="00534E82" w:rsidRPr="004E5C52" w:rsidRDefault="001F7B4B" w:rsidP="001F7B4B">
      <w:pPr>
        <w:tabs>
          <w:tab w:val="left" w:pos="1080"/>
        </w:tabs>
        <w:autoSpaceDE w:val="0"/>
        <w:autoSpaceDN w:val="0"/>
        <w:adjustRightInd w:val="0"/>
        <w:ind w:left="720" w:hanging="720"/>
        <w:rPr>
          <w:i/>
        </w:rPr>
      </w:pPr>
      <w:r w:rsidRPr="004E5C52">
        <w:t>(6</w:t>
      </w:r>
      <w:r w:rsidR="00534E82" w:rsidRPr="004E5C52">
        <w:t>)</w:t>
      </w:r>
      <w:r w:rsidRPr="004E5C52">
        <w:tab/>
      </w:r>
      <w:r w:rsidR="00534E82" w:rsidRPr="004E5C52">
        <w:t>does not contain internal combustion engines that will remain at the same location, as defined in 40 C.F.R. 89.2, for 12 consecutive months or more.</w:t>
      </w:r>
    </w:p>
    <w:p w14:paraId="6F8FCFFD" w14:textId="77777777" w:rsidR="00534E82" w:rsidRPr="004E5C52" w:rsidRDefault="00534E82" w:rsidP="00CA71CE">
      <w:pPr>
        <w:autoSpaceDE w:val="0"/>
        <w:autoSpaceDN w:val="0"/>
        <w:adjustRightInd w:val="0"/>
      </w:pPr>
    </w:p>
    <w:p w14:paraId="7B2B0AC0" w14:textId="77777777" w:rsidR="00534E82" w:rsidRPr="004E5C52" w:rsidRDefault="00534E82">
      <w:pPr>
        <w:ind w:left="720" w:hanging="360"/>
        <w:rPr>
          <w:b/>
        </w:rPr>
      </w:pPr>
      <w:r w:rsidRPr="004E5C52">
        <w:rPr>
          <w:b/>
        </w:rPr>
        <w:t>Definition:</w:t>
      </w:r>
    </w:p>
    <w:p w14:paraId="3D48730B" w14:textId="77777777" w:rsidR="00534E82" w:rsidRPr="004E5C52" w:rsidRDefault="00534E82">
      <w:pPr>
        <w:ind w:left="720" w:hanging="360"/>
      </w:pPr>
    </w:p>
    <w:p w14:paraId="1F723A40" w14:textId="77777777" w:rsidR="00534E82" w:rsidRPr="004E5C52" w:rsidRDefault="00534E82">
      <w:pPr>
        <w:ind w:left="720" w:hanging="360"/>
      </w:pPr>
      <w:r w:rsidRPr="004E5C52">
        <w:t xml:space="preserve">For the purposes of this </w:t>
      </w:r>
      <w:r w:rsidR="00451A3F" w:rsidRPr="004E5C52">
        <w:t xml:space="preserve">Minor </w:t>
      </w:r>
      <w:r w:rsidRPr="004E5C52">
        <w:t xml:space="preserve">general permit </w:t>
      </w:r>
    </w:p>
    <w:p w14:paraId="7C316723" w14:textId="77777777" w:rsidR="00534E82" w:rsidRPr="004E5C52" w:rsidRDefault="00534E82">
      <w:pPr>
        <w:ind w:left="720" w:hanging="360"/>
      </w:pPr>
    </w:p>
    <w:p w14:paraId="0E4EAB45" w14:textId="2FE717DA" w:rsidR="00534E82" w:rsidRPr="004E5C52" w:rsidRDefault="00534E82">
      <w:pPr>
        <w:ind w:left="720" w:hanging="360"/>
      </w:pPr>
      <w:r w:rsidRPr="004E5C52">
        <w:rPr>
          <w:b/>
        </w:rPr>
        <w:t>“Portable Oil &amp; Gas Operation</w:t>
      </w:r>
      <w:r w:rsidRPr="004E5C52">
        <w:t xml:space="preserve">” means an operation that moves from site to site to drill or test </w:t>
      </w:r>
      <w:r w:rsidR="00A77459" w:rsidRPr="004E5C52">
        <w:t xml:space="preserve">one or more </w:t>
      </w:r>
      <w:r w:rsidRPr="004E5C52">
        <w:t>oil or gas well</w:t>
      </w:r>
      <w:r w:rsidR="00A77459" w:rsidRPr="004E5C52">
        <w:t>s</w:t>
      </w:r>
      <w:r w:rsidRPr="004E5C52">
        <w:t>, and that uses drill rigs, equipment associated with drill rigs and drill operations, well test flares, equipment associated with well test flares, camps</w:t>
      </w:r>
      <w:r w:rsidR="00224094" w:rsidRPr="004E5C52">
        <w:t>, or equipment associated with camps; “p</w:t>
      </w:r>
      <w:r w:rsidR="00A77459" w:rsidRPr="004E5C52">
        <w:t>ortable oil and gas operation</w:t>
      </w:r>
      <w:r w:rsidR="00224094" w:rsidRPr="004E5C52">
        <w:t>”</w:t>
      </w:r>
      <w:r w:rsidR="00A77459" w:rsidRPr="004E5C52">
        <w:t xml:space="preserve"> does not include </w:t>
      </w:r>
      <w:r w:rsidR="00224094" w:rsidRPr="004E5C52">
        <w:t>“</w:t>
      </w:r>
      <w:r w:rsidR="00A77459" w:rsidRPr="004E5C52">
        <w:t>well servicing activities</w:t>
      </w:r>
      <w:r w:rsidR="00224094" w:rsidRPr="004E5C52">
        <w:t>”</w:t>
      </w:r>
      <w:r w:rsidR="00A77459" w:rsidRPr="004E5C52">
        <w:t xml:space="preserve"> as defined in 18 AAC 50.990(125).</w:t>
      </w:r>
      <w:r w:rsidRPr="004E5C52">
        <w:t xml:space="preserve"> For the purposes of this </w:t>
      </w:r>
      <w:r w:rsidR="00A77459" w:rsidRPr="004E5C52">
        <w:t>paragraph</w:t>
      </w:r>
      <w:r w:rsidRPr="004E5C52">
        <w:t xml:space="preserve">, “test” means a test that involves the use of a flare.  </w:t>
      </w:r>
    </w:p>
    <w:p w14:paraId="7B0D2BC9" w14:textId="77777777" w:rsidR="00534E82" w:rsidRPr="004E5C52" w:rsidRDefault="00534E82">
      <w:pPr>
        <w:ind w:left="720" w:hanging="360"/>
        <w:rPr>
          <w:sz w:val="16"/>
          <w:szCs w:val="16"/>
        </w:rPr>
      </w:pPr>
    </w:p>
    <w:p w14:paraId="4355C74A" w14:textId="77777777" w:rsidR="00534E82" w:rsidRPr="004E5C52" w:rsidRDefault="00534E82">
      <w:pPr>
        <w:ind w:left="720" w:hanging="360"/>
      </w:pPr>
      <w:r w:rsidRPr="004E5C52">
        <w:t>-</w:t>
      </w:r>
      <w:r w:rsidRPr="004E5C52">
        <w:tab/>
        <w:t xml:space="preserve">Does your operation meet this definition?  </w:t>
      </w:r>
    </w:p>
    <w:p w14:paraId="4CCB32BB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</w:r>
    </w:p>
    <w:p w14:paraId="2A660966" w14:textId="70779E3D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Yes  </w:t>
      </w:r>
      <w:r w:rsidRPr="004E5C52">
        <w:fldChar w:fldCharType="begin">
          <w:ffData>
            <w:name w:val="Check9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94"/>
      <w:r w:rsidRPr="004E5C52">
        <w:instrText xml:space="preserve"> FORMCHECKBOX </w:instrText>
      </w:r>
      <w:r w:rsidR="00434D8C">
        <w:fldChar w:fldCharType="separate"/>
      </w:r>
      <w:r w:rsidRPr="004E5C52">
        <w:fldChar w:fldCharType="end"/>
      </w:r>
      <w:bookmarkEnd w:id="1"/>
      <w:r w:rsidRPr="004E5C52">
        <w:t xml:space="preserve">   If yes, continue answering the questions below.</w:t>
      </w:r>
    </w:p>
    <w:p w14:paraId="27836340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 No  </w:t>
      </w:r>
      <w:r w:rsidR="00D72F18" w:rsidRPr="004E5C52">
        <w:rPr>
          <w:sz w:val="8"/>
          <w:szCs w:val="8"/>
        </w:rPr>
        <w:t xml:space="preserve"> </w:t>
      </w:r>
      <w:r w:rsidRPr="004E5C52"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5"/>
      <w:r w:rsidRPr="004E5C52">
        <w:instrText xml:space="preserve"> FORMCHECKBOX </w:instrText>
      </w:r>
      <w:r w:rsidR="00434D8C">
        <w:fldChar w:fldCharType="separate"/>
      </w:r>
      <w:r w:rsidRPr="004E5C52">
        <w:fldChar w:fldCharType="end"/>
      </w:r>
      <w:bookmarkEnd w:id="2"/>
      <w:r w:rsidRPr="004E5C52">
        <w:t xml:space="preserve">   If no, please re-evaluate your request.</w:t>
      </w:r>
    </w:p>
    <w:p w14:paraId="768355E1" w14:textId="77777777" w:rsidR="00534E82" w:rsidRPr="004E5C52" w:rsidRDefault="00534E82"/>
    <w:p w14:paraId="27828B75" w14:textId="77777777" w:rsidR="00534E82" w:rsidRPr="004E5C52" w:rsidRDefault="00534E82">
      <w:pPr>
        <w:ind w:left="720" w:hanging="360"/>
      </w:pPr>
      <w:r w:rsidRPr="004E5C52">
        <w:t>-</w:t>
      </w:r>
      <w:r w:rsidRPr="004E5C52">
        <w:tab/>
        <w:t xml:space="preserve">Does your operation meet the applicability criteria?  </w:t>
      </w:r>
    </w:p>
    <w:p w14:paraId="562CBE93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</w:r>
    </w:p>
    <w:p w14:paraId="0D97FAA7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Yes  </w:t>
      </w:r>
      <w:r w:rsidR="00D72F18" w:rsidRPr="004E5C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2F18" w:rsidRPr="004E5C52">
        <w:instrText xml:space="preserve"> FORMCHECKBOX </w:instrText>
      </w:r>
      <w:r w:rsidR="00434D8C">
        <w:fldChar w:fldCharType="separate"/>
      </w:r>
      <w:r w:rsidR="00D72F18" w:rsidRPr="004E5C52">
        <w:fldChar w:fldCharType="end"/>
      </w:r>
      <w:r w:rsidRPr="004E5C52">
        <w:t xml:space="preserve">   If yes, continue answering the questions below.</w:t>
      </w:r>
    </w:p>
    <w:p w14:paraId="1A7785B4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 No </w:t>
      </w:r>
      <w:r w:rsidR="00D72F18" w:rsidRPr="004E5C52">
        <w:t xml:space="preserve"> </w:t>
      </w:r>
      <w:r w:rsidRPr="004E5C52">
        <w:rPr>
          <w:sz w:val="8"/>
          <w:szCs w:val="8"/>
        </w:rPr>
        <w:t xml:space="preserve"> </w:t>
      </w:r>
      <w:r w:rsidR="00D72F18" w:rsidRPr="004E5C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2F18" w:rsidRPr="004E5C52">
        <w:instrText xml:space="preserve"> FORMCHECKBOX </w:instrText>
      </w:r>
      <w:r w:rsidR="00434D8C">
        <w:fldChar w:fldCharType="separate"/>
      </w:r>
      <w:r w:rsidR="00D72F18" w:rsidRPr="004E5C52">
        <w:fldChar w:fldCharType="end"/>
      </w:r>
      <w:r w:rsidRPr="004E5C52">
        <w:t xml:space="preserve">   If no, please re-evaluate your request.</w:t>
      </w:r>
    </w:p>
    <w:p w14:paraId="7651043B" w14:textId="77777777" w:rsidR="00534E82" w:rsidRPr="004E5C52" w:rsidRDefault="00534E82">
      <w:pPr>
        <w:autoSpaceDE w:val="0"/>
        <w:autoSpaceDN w:val="0"/>
        <w:adjustRightInd w:val="0"/>
        <w:rPr>
          <w:b/>
        </w:rPr>
      </w:pPr>
    </w:p>
    <w:p w14:paraId="1D1C5454" w14:textId="77777777" w:rsidR="00534E82" w:rsidRPr="004E5C52" w:rsidRDefault="00534E82">
      <w:pPr>
        <w:pStyle w:val="BodyTextIndent"/>
      </w:pPr>
      <w:r w:rsidRPr="004E5C52">
        <w:lastRenderedPageBreak/>
        <w:t>-</w:t>
      </w:r>
      <w:r w:rsidRPr="004E5C52">
        <w:tab/>
        <w:t xml:space="preserve">Will the fuel-burning equipment at the installation operate in compliance with the emission limits in 18 AAC 50.055?  </w:t>
      </w:r>
    </w:p>
    <w:p w14:paraId="62DBEEF5" w14:textId="0C38384E" w:rsidR="00534E82" w:rsidRPr="004E5C52" w:rsidRDefault="00534E82">
      <w:pPr>
        <w:ind w:left="720" w:hanging="360"/>
      </w:pPr>
      <w:r w:rsidRPr="004E5C52">
        <w:tab/>
      </w:r>
      <w:r w:rsidRPr="004E5C52">
        <w:tab/>
      </w:r>
    </w:p>
    <w:p w14:paraId="2A6B220B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Yes  </w:t>
      </w:r>
      <w:r w:rsidRPr="004E5C52"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E5C52">
        <w:instrText xml:space="preserve"> FORMCHECKBOX </w:instrText>
      </w:r>
      <w:r w:rsidR="00434D8C">
        <w:fldChar w:fldCharType="separate"/>
      </w:r>
      <w:r w:rsidRPr="004E5C52">
        <w:fldChar w:fldCharType="end"/>
      </w:r>
      <w:r w:rsidRPr="004E5C52">
        <w:t xml:space="preserve">   If yes, continue answering the questions below.</w:t>
      </w:r>
    </w:p>
    <w:p w14:paraId="38DAD76D" w14:textId="5C4E4DB6" w:rsidR="009526DA" w:rsidRPr="00E112A2" w:rsidRDefault="00534E82" w:rsidP="00E112A2">
      <w:pPr>
        <w:ind w:left="720" w:hanging="360"/>
      </w:pPr>
      <w:r w:rsidRPr="004E5C52">
        <w:tab/>
      </w:r>
      <w:r w:rsidRPr="004E5C52">
        <w:tab/>
        <w:t xml:space="preserve">No  </w:t>
      </w:r>
      <w:r w:rsidR="00032B39" w:rsidRPr="004E5C52">
        <w:t xml:space="preserve"> </w:t>
      </w:r>
      <w:r w:rsidRPr="004E5C52">
        <w:rPr>
          <w:sz w:val="8"/>
          <w:szCs w:val="8"/>
        </w:rPr>
        <w:t xml:space="preserve"> </w:t>
      </w:r>
      <w:r w:rsidRPr="004E5C52"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4E5C52">
        <w:instrText xml:space="preserve"> FORMCHECKBOX </w:instrText>
      </w:r>
      <w:r w:rsidR="00434D8C">
        <w:fldChar w:fldCharType="separate"/>
      </w:r>
      <w:r w:rsidRPr="004E5C52">
        <w:fldChar w:fldCharType="end"/>
      </w:r>
      <w:r w:rsidRPr="004E5C52">
        <w:t xml:space="preserve">   If no, please re-evaluate your request.</w:t>
      </w:r>
      <w:r w:rsidR="009526DA">
        <w:rPr>
          <w:rFonts w:ascii="TimesNewRoman" w:hAnsi="TimesNewRoman"/>
          <w:b/>
        </w:rPr>
        <w:br w:type="page"/>
      </w:r>
    </w:p>
    <w:p w14:paraId="3E872FFD" w14:textId="49C6D045" w:rsidR="00534E82" w:rsidRDefault="00534E82">
      <w:pPr>
        <w:autoSpaceDE w:val="0"/>
        <w:autoSpaceDN w:val="0"/>
        <w:adjustRightInd w:val="0"/>
        <w:rPr>
          <w:rFonts w:ascii="TimesNewRoman" w:hAnsi="TimesNewRoman"/>
          <w:b/>
        </w:rPr>
      </w:pPr>
      <w:r>
        <w:rPr>
          <w:rFonts w:ascii="TimesNewRoman" w:hAnsi="TimesNewRoman"/>
          <w:b/>
        </w:rPr>
        <w:lastRenderedPageBreak/>
        <w:t xml:space="preserve">Provide the Following Information for the </w:t>
      </w:r>
      <w:r w:rsidR="00AB6913">
        <w:rPr>
          <w:rFonts w:ascii="TimesNewRoman" w:hAnsi="TimesNewRoman"/>
          <w:b/>
        </w:rPr>
        <w:t xml:space="preserve">Initial </w:t>
      </w:r>
      <w:r>
        <w:rPr>
          <w:rFonts w:ascii="TimesNewRoman" w:hAnsi="TimesNewRoman"/>
          <w:b/>
        </w:rPr>
        <w:t xml:space="preserve">Notification </w:t>
      </w:r>
    </w:p>
    <w:p w14:paraId="6348CA02" w14:textId="77777777" w:rsidR="00534E82" w:rsidRDefault="00534E82">
      <w:pPr>
        <w:autoSpaceDE w:val="0"/>
        <w:autoSpaceDN w:val="0"/>
        <w:adjustRightInd w:val="0"/>
        <w:ind w:left="720"/>
        <w:rPr>
          <w:rFonts w:ascii="TimesNewRoman" w:hAnsi="TimesNewRoman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1710"/>
        <w:gridCol w:w="1476"/>
        <w:gridCol w:w="2754"/>
        <w:gridCol w:w="1530"/>
        <w:gridCol w:w="1224"/>
      </w:tblGrid>
      <w:tr w:rsidR="00534E82" w14:paraId="7DF22AF4" w14:textId="77777777" w:rsidTr="00CA3AA6">
        <w:tc>
          <w:tcPr>
            <w:tcW w:w="5508" w:type="dxa"/>
            <w:gridSpan w:val="3"/>
            <w:tcBorders>
              <w:top w:val="nil"/>
              <w:left w:val="nil"/>
              <w:right w:val="nil"/>
            </w:tcBorders>
          </w:tcPr>
          <w:p w14:paraId="7A7AAB67" w14:textId="4F8AC1FD" w:rsidR="00534E82" w:rsidRDefault="00534E82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1</w:t>
            </w:r>
            <w:r>
              <w:rPr>
                <w:b/>
              </w:rPr>
              <w:t xml:space="preserve">     Legal Owner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right w:val="nil"/>
            </w:tcBorders>
          </w:tcPr>
          <w:p w14:paraId="4F0E9836" w14:textId="1940DECE" w:rsidR="00534E82" w:rsidRDefault="00534E82" w:rsidP="001102E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2</w:t>
            </w:r>
            <w:r>
              <w:rPr>
                <w:b/>
              </w:rPr>
              <w:t xml:space="preserve">     Operator </w:t>
            </w:r>
            <w:r>
              <w:rPr>
                <w:i/>
              </w:rPr>
              <w:t>(if different from owner)</w:t>
            </w:r>
          </w:p>
        </w:tc>
      </w:tr>
      <w:tr w:rsidR="00534E82" w14:paraId="65B676AE" w14:textId="77777777" w:rsidTr="00CA3AA6">
        <w:tc>
          <w:tcPr>
            <w:tcW w:w="5508" w:type="dxa"/>
            <w:gridSpan w:val="3"/>
          </w:tcPr>
          <w:p w14:paraId="4E66BC9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508" w:type="dxa"/>
            <w:gridSpan w:val="3"/>
          </w:tcPr>
          <w:p w14:paraId="565DC0B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34E82" w14:paraId="4F1EB747" w14:textId="77777777" w:rsidTr="00CA3AA6">
        <w:tc>
          <w:tcPr>
            <w:tcW w:w="5508" w:type="dxa"/>
            <w:gridSpan w:val="3"/>
          </w:tcPr>
          <w:p w14:paraId="23F3E161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E1A1CD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2AD1D680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34E82" w14:paraId="01DC8601" w14:textId="77777777" w:rsidTr="00E20157">
        <w:tc>
          <w:tcPr>
            <w:tcW w:w="2322" w:type="dxa"/>
          </w:tcPr>
          <w:p w14:paraId="686A0345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10" w:type="dxa"/>
          </w:tcPr>
          <w:p w14:paraId="460C5E29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</w:t>
            </w:r>
          </w:p>
        </w:tc>
        <w:tc>
          <w:tcPr>
            <w:tcW w:w="1476" w:type="dxa"/>
          </w:tcPr>
          <w:p w14:paraId="63851A8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54" w:type="dxa"/>
          </w:tcPr>
          <w:p w14:paraId="04582390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30" w:type="dxa"/>
          </w:tcPr>
          <w:p w14:paraId="4458EF5A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</w:t>
            </w:r>
          </w:p>
        </w:tc>
        <w:tc>
          <w:tcPr>
            <w:tcW w:w="1224" w:type="dxa"/>
          </w:tcPr>
          <w:p w14:paraId="22E337B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34E82" w14:paraId="33DE6E48" w14:textId="77777777" w:rsidTr="00CA3AA6">
        <w:tc>
          <w:tcPr>
            <w:tcW w:w="5508" w:type="dxa"/>
            <w:gridSpan w:val="3"/>
          </w:tcPr>
          <w:p w14:paraId="040D7BC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508" w:type="dxa"/>
            <w:gridSpan w:val="3"/>
          </w:tcPr>
          <w:p w14:paraId="1452499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34E82" w14:paraId="2259F89C" w14:textId="77777777" w:rsidTr="00CA3AA6">
        <w:tc>
          <w:tcPr>
            <w:tcW w:w="5508" w:type="dxa"/>
            <w:gridSpan w:val="3"/>
          </w:tcPr>
          <w:p w14:paraId="77398679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508" w:type="dxa"/>
            <w:gridSpan w:val="3"/>
          </w:tcPr>
          <w:p w14:paraId="74E8CEFF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70A348C4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432B8E13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78F646F1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36"/>
        <w:gridCol w:w="1494"/>
        <w:gridCol w:w="1386"/>
        <w:gridCol w:w="2700"/>
        <w:gridCol w:w="1494"/>
        <w:gridCol w:w="1314"/>
      </w:tblGrid>
      <w:tr w:rsidR="00534E82" w14:paraId="29495230" w14:textId="77777777" w:rsidTr="00CA3AA6">
        <w:tc>
          <w:tcPr>
            <w:tcW w:w="5508" w:type="dxa"/>
            <w:gridSpan w:val="4"/>
            <w:tcBorders>
              <w:top w:val="nil"/>
              <w:left w:val="nil"/>
              <w:right w:val="nil"/>
            </w:tcBorders>
          </w:tcPr>
          <w:p w14:paraId="1B0C75CD" w14:textId="68B03AC8" w:rsidR="00534E82" w:rsidRDefault="00534E82" w:rsidP="001102E0">
            <w:pPr>
              <w:pStyle w:val="Header"/>
              <w:tabs>
                <w:tab w:val="clear" w:pos="4320"/>
                <w:tab w:val="clear" w:pos="8640"/>
              </w:tabs>
              <w:ind w:left="-126" w:right="-72"/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 xml:space="preserve">3     </w:t>
            </w:r>
            <w:r>
              <w:rPr>
                <w:b/>
              </w:rPr>
              <w:t xml:space="preserve">Designated Agent </w:t>
            </w:r>
            <w:r>
              <w:rPr>
                <w:i/>
              </w:rPr>
              <w:t>(for service of process)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right w:val="nil"/>
            </w:tcBorders>
          </w:tcPr>
          <w:p w14:paraId="481002D4" w14:textId="4BCC0277" w:rsidR="00534E82" w:rsidRDefault="00534E82">
            <w:pPr>
              <w:pStyle w:val="Header"/>
              <w:tabs>
                <w:tab w:val="clear" w:pos="4320"/>
                <w:tab w:val="clear" w:pos="8640"/>
              </w:tabs>
              <w:ind w:left="-54"/>
              <w:rPr>
                <w:i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 xml:space="preserve">4     </w:t>
            </w:r>
            <w:r>
              <w:rPr>
                <w:b/>
              </w:rPr>
              <w:t xml:space="preserve">Billing Contact </w:t>
            </w:r>
            <w:r>
              <w:rPr>
                <w:i/>
              </w:rPr>
              <w:t>(if different from owner)</w:t>
            </w:r>
          </w:p>
        </w:tc>
      </w:tr>
      <w:tr w:rsidR="00534E82" w14:paraId="4D002DD5" w14:textId="77777777" w:rsidTr="00CA3AA6">
        <w:tc>
          <w:tcPr>
            <w:tcW w:w="5508" w:type="dxa"/>
            <w:gridSpan w:val="4"/>
          </w:tcPr>
          <w:p w14:paraId="7CE2C6B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14:paraId="22EF2F8E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34E82" w14:paraId="2FBED7E3" w14:textId="77777777" w:rsidTr="00CA3AA6">
        <w:tc>
          <w:tcPr>
            <w:tcW w:w="5508" w:type="dxa"/>
            <w:gridSpan w:val="4"/>
          </w:tcPr>
          <w:p w14:paraId="1AEB16A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14:paraId="47D0C914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9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34E82" w14:paraId="358DAA01" w14:textId="77777777" w:rsidTr="00CA3AA6">
        <w:tc>
          <w:tcPr>
            <w:tcW w:w="2628" w:type="dxa"/>
            <w:gridSpan w:val="2"/>
          </w:tcPr>
          <w:p w14:paraId="476CEE3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City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94" w:type="dxa"/>
          </w:tcPr>
          <w:p w14:paraId="38FB8A26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</w:t>
            </w:r>
          </w:p>
        </w:tc>
        <w:tc>
          <w:tcPr>
            <w:tcW w:w="1386" w:type="dxa"/>
          </w:tcPr>
          <w:p w14:paraId="24EFA94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93EAC1E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45DB6C5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A395C0F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534E82" w14:paraId="16222967" w14:textId="77777777" w:rsidTr="00CA3AA6">
        <w:trPr>
          <w:cantSplit/>
        </w:trPr>
        <w:tc>
          <w:tcPr>
            <w:tcW w:w="5508" w:type="dxa"/>
            <w:gridSpan w:val="4"/>
          </w:tcPr>
          <w:p w14:paraId="16BFBA30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Physical Address: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508" w:type="dxa"/>
            <w:gridSpan w:val="3"/>
            <w:tcBorders>
              <w:top w:val="nil"/>
            </w:tcBorders>
          </w:tcPr>
          <w:p w14:paraId="54568466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534E82" w14:paraId="730BE0E6" w14:textId="77777777" w:rsidTr="00CA3AA6">
        <w:trPr>
          <w:cantSplit/>
        </w:trPr>
        <w:tc>
          <w:tcPr>
            <w:tcW w:w="2592" w:type="dxa"/>
          </w:tcPr>
          <w:p w14:paraId="379B20EC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530" w:type="dxa"/>
            <w:gridSpan w:val="2"/>
          </w:tcPr>
          <w:p w14:paraId="554AC2A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386" w:type="dxa"/>
          </w:tcPr>
          <w:p w14:paraId="301AF82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5508" w:type="dxa"/>
            <w:gridSpan w:val="3"/>
            <w:tcBorders>
              <w:top w:val="nil"/>
              <w:bottom w:val="single" w:sz="4" w:space="0" w:color="auto"/>
            </w:tcBorders>
          </w:tcPr>
          <w:p w14:paraId="15AEEEC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534E82" w14:paraId="4F0B1A82" w14:textId="77777777" w:rsidTr="00A149CC">
        <w:tc>
          <w:tcPr>
            <w:tcW w:w="5508" w:type="dxa"/>
            <w:gridSpan w:val="4"/>
          </w:tcPr>
          <w:p w14:paraId="29BFBAC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508" w:type="dxa"/>
            <w:gridSpan w:val="3"/>
            <w:shd w:val="clear" w:color="auto" w:fill="auto"/>
          </w:tcPr>
          <w:p w14:paraId="3B6C913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34E82" w14:paraId="5BAE06D0" w14:textId="77777777" w:rsidTr="00A149CC">
        <w:tc>
          <w:tcPr>
            <w:tcW w:w="5508" w:type="dxa"/>
            <w:gridSpan w:val="4"/>
          </w:tcPr>
          <w:p w14:paraId="7804C3EA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508" w:type="dxa"/>
            <w:gridSpan w:val="3"/>
            <w:shd w:val="clear" w:color="auto" w:fill="auto"/>
          </w:tcPr>
          <w:p w14:paraId="69DCEE4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3E483E6B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748F5513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39BFC1AC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754"/>
        <w:gridCol w:w="1440"/>
        <w:gridCol w:w="1314"/>
      </w:tblGrid>
      <w:tr w:rsidR="00534E82" w14:paraId="1CB06208" w14:textId="77777777" w:rsidTr="00E20157">
        <w:trPr>
          <w:cantSplit/>
        </w:trPr>
        <w:tc>
          <w:tcPr>
            <w:tcW w:w="11016" w:type="dxa"/>
            <w:gridSpan w:val="4"/>
            <w:tcBorders>
              <w:top w:val="nil"/>
              <w:left w:val="nil"/>
              <w:right w:val="nil"/>
            </w:tcBorders>
          </w:tcPr>
          <w:p w14:paraId="0C75C26C" w14:textId="6C877A13" w:rsidR="00534E82" w:rsidRDefault="00534E82" w:rsidP="001102E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5</w:t>
            </w:r>
            <w:r>
              <w:rPr>
                <w:b/>
              </w:rPr>
              <w:t xml:space="preserve">     Application Contact</w:t>
            </w:r>
          </w:p>
        </w:tc>
      </w:tr>
      <w:tr w:rsidR="00534E82" w14:paraId="60111402" w14:textId="77777777" w:rsidTr="00E20157">
        <w:trPr>
          <w:cantSplit/>
        </w:trPr>
        <w:tc>
          <w:tcPr>
            <w:tcW w:w="11016" w:type="dxa"/>
            <w:gridSpan w:val="4"/>
          </w:tcPr>
          <w:p w14:paraId="35AD9A9C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534E82" w14:paraId="735CE7E0" w14:textId="77777777" w:rsidTr="00E20157">
        <w:trPr>
          <w:cantSplit/>
        </w:trPr>
        <w:tc>
          <w:tcPr>
            <w:tcW w:w="5508" w:type="dxa"/>
            <w:vMerge w:val="restart"/>
            <w:tcBorders>
              <w:bottom w:val="nil"/>
            </w:tcBorders>
          </w:tcPr>
          <w:p w14:paraId="0A39798E" w14:textId="77777777" w:rsidR="00534E82" w:rsidRDefault="00534E82">
            <w:pPr>
              <w:pStyle w:val="Header"/>
            </w:pPr>
            <w:r>
              <w:t>Mailing Address: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754" w:type="dxa"/>
          </w:tcPr>
          <w:p w14:paraId="59F8F47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440" w:type="dxa"/>
          </w:tcPr>
          <w:p w14:paraId="3EC7FFD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314" w:type="dxa"/>
          </w:tcPr>
          <w:p w14:paraId="19AF40F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534E82" w14:paraId="0E4D82AA" w14:textId="77777777" w:rsidTr="00E20157">
        <w:trPr>
          <w:cantSplit/>
        </w:trPr>
        <w:tc>
          <w:tcPr>
            <w:tcW w:w="5508" w:type="dxa"/>
            <w:vMerge/>
            <w:tcBorders>
              <w:top w:val="nil"/>
              <w:bottom w:val="nil"/>
            </w:tcBorders>
          </w:tcPr>
          <w:p w14:paraId="4E385E8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638F5F72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Telephone: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534E82" w14:paraId="28CEDB47" w14:textId="77777777" w:rsidTr="00E20157">
        <w:trPr>
          <w:cantSplit/>
        </w:trPr>
        <w:tc>
          <w:tcPr>
            <w:tcW w:w="5508" w:type="dxa"/>
            <w:tcBorders>
              <w:top w:val="nil"/>
            </w:tcBorders>
          </w:tcPr>
          <w:p w14:paraId="4E9A7CF6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17B8D4F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22BEFA94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139FB3B2" w14:textId="77777777" w:rsidR="00534E82" w:rsidRDefault="00534E82">
      <w:pPr>
        <w:autoSpaceDE w:val="0"/>
        <w:autoSpaceDN w:val="0"/>
        <w:adjustRightInd w:val="0"/>
        <w:rPr>
          <w:rFonts w:ascii="TimesNewRoman" w:hAnsi="TimesNewRoman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754"/>
        <w:gridCol w:w="1440"/>
        <w:gridCol w:w="1314"/>
      </w:tblGrid>
      <w:tr w:rsidR="00B64C84" w14:paraId="2C7589E6" w14:textId="77777777" w:rsidTr="00533514">
        <w:trPr>
          <w:cantSplit/>
        </w:trPr>
        <w:tc>
          <w:tcPr>
            <w:tcW w:w="11016" w:type="dxa"/>
            <w:gridSpan w:val="4"/>
            <w:tcBorders>
              <w:top w:val="nil"/>
              <w:left w:val="nil"/>
              <w:right w:val="nil"/>
            </w:tcBorders>
          </w:tcPr>
          <w:p w14:paraId="70BD626B" w14:textId="24632BDB" w:rsidR="00B64C84" w:rsidRPr="003B5E06" w:rsidRDefault="00B64C84" w:rsidP="00533514">
            <w:pPr>
              <w:pStyle w:val="Header"/>
              <w:tabs>
                <w:tab w:val="clear" w:pos="4320"/>
                <w:tab w:val="clear" w:pos="8640"/>
              </w:tabs>
              <w:rPr>
                <w:i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6</w:t>
            </w:r>
            <w:r>
              <w:rPr>
                <w:b/>
              </w:rPr>
              <w:t xml:space="preserve">     Responsible Official </w:t>
            </w:r>
            <w:r>
              <w:rPr>
                <w:i/>
              </w:rPr>
              <w:t>(for certification of records)</w:t>
            </w:r>
          </w:p>
        </w:tc>
      </w:tr>
      <w:tr w:rsidR="00B64C84" w14:paraId="655B8266" w14:textId="77777777" w:rsidTr="00533514">
        <w:trPr>
          <w:cantSplit/>
        </w:trPr>
        <w:tc>
          <w:tcPr>
            <w:tcW w:w="11016" w:type="dxa"/>
            <w:gridSpan w:val="4"/>
          </w:tcPr>
          <w:p w14:paraId="34380D1B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C84" w14:paraId="5B5DAD40" w14:textId="77777777" w:rsidTr="00533514">
        <w:trPr>
          <w:cantSplit/>
        </w:trPr>
        <w:tc>
          <w:tcPr>
            <w:tcW w:w="5508" w:type="dxa"/>
            <w:vMerge w:val="restart"/>
            <w:tcBorders>
              <w:bottom w:val="nil"/>
            </w:tcBorders>
          </w:tcPr>
          <w:p w14:paraId="02A668BD" w14:textId="77777777" w:rsidR="00B64C84" w:rsidRDefault="00B64C84" w:rsidP="00533514">
            <w:pPr>
              <w:pStyle w:val="Header"/>
            </w:pPr>
            <w:r>
              <w:t>Mailing Address: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</w:tcPr>
          <w:p w14:paraId="450CBA6E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458E868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14:paraId="31D88B1D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C84" w14:paraId="4E4F7753" w14:textId="77777777" w:rsidTr="00533514">
        <w:trPr>
          <w:cantSplit/>
        </w:trPr>
        <w:tc>
          <w:tcPr>
            <w:tcW w:w="5508" w:type="dxa"/>
            <w:vMerge/>
            <w:tcBorders>
              <w:top w:val="nil"/>
              <w:bottom w:val="nil"/>
            </w:tcBorders>
          </w:tcPr>
          <w:p w14:paraId="33CC68A9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43D7F143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Telephone: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C84" w14:paraId="6D82121F" w14:textId="77777777" w:rsidTr="00533514">
        <w:trPr>
          <w:cantSplit/>
        </w:trPr>
        <w:tc>
          <w:tcPr>
            <w:tcW w:w="5508" w:type="dxa"/>
            <w:tcBorders>
              <w:top w:val="nil"/>
            </w:tcBorders>
          </w:tcPr>
          <w:p w14:paraId="59A178C7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22A34B07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FE3383" w14:textId="77777777" w:rsidR="00534E82" w:rsidRDefault="00534E82">
      <w:pPr>
        <w:autoSpaceDE w:val="0"/>
        <w:autoSpaceDN w:val="0"/>
        <w:adjustRightInd w:val="0"/>
        <w:rPr>
          <w:rFonts w:ascii="TimesNewRoman" w:hAnsi="TimesNewRoman"/>
        </w:rPr>
      </w:pPr>
    </w:p>
    <w:p w14:paraId="000AF2FF" w14:textId="77777777" w:rsidR="00534E82" w:rsidRDefault="00534E82">
      <w:pPr>
        <w:autoSpaceDE w:val="0"/>
        <w:autoSpaceDN w:val="0"/>
        <w:adjustRightInd w:val="0"/>
        <w:rPr>
          <w:rFonts w:ascii="TimesNewRoman" w:hAnsi="TimesNewRoman"/>
        </w:rPr>
      </w:pPr>
    </w:p>
    <w:p w14:paraId="3F18E246" w14:textId="77777777" w:rsidR="00D6139F" w:rsidRDefault="00D6139F">
      <w:pPr>
        <w:autoSpaceDE w:val="0"/>
        <w:autoSpaceDN w:val="0"/>
        <w:adjustRightInd w:val="0"/>
        <w:rPr>
          <w:rFonts w:ascii="TimesNewRoman" w:hAnsi="TimesNewRoman"/>
        </w:rPr>
      </w:pPr>
    </w:p>
    <w:p w14:paraId="4B9F26F5" w14:textId="77777777" w:rsidR="00534E82" w:rsidRDefault="00534E82">
      <w:pPr>
        <w:pStyle w:val="BodyText2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2340"/>
        <w:gridCol w:w="2340"/>
      </w:tblGrid>
      <w:tr w:rsidR="00534E82" w14:paraId="0EFC0861" w14:textId="77777777">
        <w:trPr>
          <w:cantSplit/>
        </w:trPr>
        <w:tc>
          <w:tcPr>
            <w:tcW w:w="10008" w:type="dxa"/>
            <w:gridSpan w:val="3"/>
          </w:tcPr>
          <w:p w14:paraId="33A65447" w14:textId="06903366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  <w:b/>
              </w:rPr>
            </w:pPr>
            <w:r>
              <w:rPr>
                <w:rFonts w:ascii="TimesNewRoman" w:hAnsi="TimesNewRoman"/>
              </w:rPr>
              <w:lastRenderedPageBreak/>
              <w:br w:type="page"/>
            </w:r>
            <w:r w:rsidR="00316978" w:rsidRPr="00006B3D">
              <w:rPr>
                <w:rFonts w:ascii="TimesNewRoman" w:hAnsi="TimesNewRoman"/>
                <w:b/>
              </w:rPr>
              <w:t>Section 7</w:t>
            </w:r>
            <w:r w:rsidR="00316978">
              <w:rPr>
                <w:rFonts w:ascii="TimesNewRoman" w:hAnsi="TimesNewRoman"/>
                <w:b/>
              </w:rPr>
              <w:t xml:space="preserve">       </w:t>
            </w:r>
            <w:r>
              <w:rPr>
                <w:rFonts w:ascii="TimesNewRoman" w:hAnsi="TimesNewRoman"/>
                <w:b/>
              </w:rPr>
              <w:t>Location</w:t>
            </w:r>
            <w:r w:rsidR="009C1CBB">
              <w:rPr>
                <w:rFonts w:ascii="TimesNewRoman" w:hAnsi="TimesNewRoman"/>
                <w:b/>
              </w:rPr>
              <w:t xml:space="preserve"> Above 69° 30’ North</w:t>
            </w:r>
          </w:p>
        </w:tc>
      </w:tr>
      <w:tr w:rsidR="00534E82" w14:paraId="1D84AF2C" w14:textId="77777777" w:rsidTr="005A488C">
        <w:trPr>
          <w:cantSplit/>
        </w:trPr>
        <w:tc>
          <w:tcPr>
            <w:tcW w:w="10008" w:type="dxa"/>
            <w:gridSpan w:val="3"/>
            <w:tcBorders>
              <w:bottom w:val="single" w:sz="4" w:space="0" w:color="auto"/>
            </w:tcBorders>
          </w:tcPr>
          <w:p w14:paraId="75DA29E2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What Type of pad(s) will you operate on?</w:t>
            </w:r>
          </w:p>
          <w:p w14:paraId="4D85A93A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</w:p>
          <w:p w14:paraId="1BBA0617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Gravel</w:t>
            </w:r>
          </w:p>
          <w:p w14:paraId="4A886909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Ice</w:t>
            </w:r>
          </w:p>
          <w:p w14:paraId="6E325F7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34E82" w14:paraId="33423E2B" w14:textId="77777777" w:rsidTr="005A488C">
        <w:trPr>
          <w:cantSplit/>
        </w:trPr>
        <w:tc>
          <w:tcPr>
            <w:tcW w:w="10008" w:type="dxa"/>
            <w:gridSpan w:val="3"/>
            <w:tcBorders>
              <w:bottom w:val="nil"/>
            </w:tcBorders>
          </w:tcPr>
          <w:p w14:paraId="0640F026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Will you operate at multiple pads under this notice?</w:t>
            </w:r>
          </w:p>
          <w:p w14:paraId="04498806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</w:p>
          <w:p w14:paraId="13F3F3B9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Yes</w:t>
            </w:r>
          </w:p>
          <w:p w14:paraId="10D9B3C3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No</w:t>
            </w:r>
          </w:p>
          <w:p w14:paraId="0AD1F21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A488C" w14:paraId="77EE15F7" w14:textId="77777777" w:rsidTr="005A488C">
        <w:trPr>
          <w:cantSplit/>
        </w:trPr>
        <w:tc>
          <w:tcPr>
            <w:tcW w:w="10008" w:type="dxa"/>
            <w:gridSpan w:val="3"/>
            <w:tcBorders>
              <w:top w:val="nil"/>
            </w:tcBorders>
          </w:tcPr>
          <w:p w14:paraId="0F57C639" w14:textId="77777777" w:rsidR="005A488C" w:rsidRPr="00224705" w:rsidRDefault="005A488C" w:rsidP="005A488C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Pr="00224705"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 w:rsidRPr="00224705">
              <w:rPr>
                <w:rFonts w:ascii="TimesNewRoman" w:hAnsi="TimesNewRoman"/>
              </w:rPr>
              <w:t xml:space="preserve">Check here if </w:t>
            </w:r>
            <w:r>
              <w:rPr>
                <w:rFonts w:ascii="TimesNewRoman" w:hAnsi="TimesNewRoman"/>
              </w:rPr>
              <w:t xml:space="preserve">a </w:t>
            </w:r>
            <w:r w:rsidR="00672576">
              <w:rPr>
                <w:rFonts w:ascii="TimesNewRoman" w:hAnsi="TimesNewRoman"/>
              </w:rPr>
              <w:t xml:space="preserve">custom </w:t>
            </w:r>
            <w:r>
              <w:rPr>
                <w:rFonts w:ascii="TimesNewRoman" w:hAnsi="TimesNewRoman"/>
              </w:rPr>
              <w:t xml:space="preserve">fuel consumption monitoring </w:t>
            </w:r>
            <w:r w:rsidRPr="00224705">
              <w:rPr>
                <w:rFonts w:ascii="TimesNewRoman" w:hAnsi="TimesNewRoman"/>
              </w:rPr>
              <w:t>plan is attached, or</w:t>
            </w:r>
          </w:p>
          <w:p w14:paraId="355C40F0" w14:textId="77777777" w:rsidR="005A488C" w:rsidRPr="00224705" w:rsidRDefault="005A488C" w:rsidP="005A488C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Pr="00224705"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 w:rsidRPr="00224705">
              <w:rPr>
                <w:rFonts w:ascii="TimesNewRoman" w:hAnsi="TimesNewRoman"/>
              </w:rPr>
              <w:t>Check here and identify the plan if the department already has a copy:</w:t>
            </w:r>
          </w:p>
          <w:p w14:paraId="2F3414ED" w14:textId="77777777" w:rsidR="005A488C" w:rsidRPr="00224705" w:rsidRDefault="00BA71A3" w:rsidP="005A488C">
            <w:pPr>
              <w:autoSpaceDE w:val="0"/>
              <w:autoSpaceDN w:val="0"/>
              <w:adjustRightInd w:val="0"/>
              <w:ind w:left="720" w:firstLine="54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  </w:t>
            </w:r>
            <w:r w:rsidR="005A488C" w:rsidRPr="00224705">
              <w:rPr>
                <w:rFonts w:ascii="TimesNewRoman" w:hAnsi="TimesNew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A488C" w:rsidRPr="00224705">
              <w:rPr>
                <w:rFonts w:ascii="TimesNewRoman" w:hAnsi="TimesNewRoman"/>
              </w:rPr>
              <w:instrText xml:space="preserve"> FORMTEXT </w:instrText>
            </w:r>
            <w:r w:rsidR="005A488C" w:rsidRPr="00224705">
              <w:rPr>
                <w:rFonts w:ascii="TimesNewRoman" w:hAnsi="TimesNewRoman"/>
              </w:rPr>
            </w:r>
            <w:r w:rsidR="005A488C" w:rsidRPr="00224705">
              <w:rPr>
                <w:rFonts w:ascii="TimesNewRoman" w:hAnsi="TimesNewRoman"/>
              </w:rPr>
              <w:fldChar w:fldCharType="separate"/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</w:rPr>
              <w:fldChar w:fldCharType="end"/>
            </w:r>
          </w:p>
          <w:p w14:paraId="7C13847D" w14:textId="77777777" w:rsidR="005A488C" w:rsidRPr="00224705" w:rsidRDefault="005A488C" w:rsidP="005A488C">
            <w:pPr>
              <w:autoSpaceDE w:val="0"/>
              <w:autoSpaceDN w:val="0"/>
              <w:adjustRightInd w:val="0"/>
              <w:ind w:left="720" w:firstLine="540"/>
              <w:rPr>
                <w:rFonts w:ascii="TimesNewRoman" w:hAnsi="TimesNewRoman"/>
              </w:rPr>
            </w:pPr>
          </w:p>
          <w:p w14:paraId="13CE98B0" w14:textId="77777777" w:rsidR="005A488C" w:rsidRPr="00224705" w:rsidRDefault="005A488C" w:rsidP="005A488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  <w:p w14:paraId="77C4535A" w14:textId="77777777" w:rsidR="005A488C" w:rsidRPr="00224705" w:rsidRDefault="005A488C" w:rsidP="00BA71A3">
            <w:pPr>
              <w:autoSpaceDE w:val="0"/>
              <w:autoSpaceDN w:val="0"/>
              <w:adjustRightInd w:val="0"/>
              <w:ind w:left="1327" w:hanging="63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Pr="00224705">
              <w:rPr>
                <w:rFonts w:ascii="TimesNewRoman" w:hAnsi="TimesNewRoman"/>
              </w:rPr>
              <w:t xml:space="preserve">  </w:t>
            </w:r>
            <w:r w:rsidRPr="00224705">
              <w:rPr>
                <w:rFonts w:ascii="TimesNewRoman" w:hAnsi="TimesNewRoman"/>
              </w:rPr>
              <w:tab/>
              <w:t xml:space="preserve">Check here if you agree to maintain daily logs that are </w:t>
            </w:r>
            <w:r w:rsidR="00BA71A3">
              <w:rPr>
                <w:rFonts w:ascii="TimesNewRoman" w:hAnsi="TimesNewRoman"/>
              </w:rPr>
              <w:t>readily accessible and that are a</w:t>
            </w:r>
            <w:r w:rsidRPr="00224705">
              <w:rPr>
                <w:rFonts w:ascii="TimesNewRoman" w:hAnsi="TimesNewRoman"/>
              </w:rPr>
              <w:t>dequate to demonstrate compliance with the applicability criteria and conditions of MG</w:t>
            </w:r>
            <w:r w:rsidR="00BA71A3">
              <w:rPr>
                <w:rFonts w:ascii="TimesNewRoman" w:hAnsi="TimesNewRoman"/>
              </w:rPr>
              <w:t>2</w:t>
            </w:r>
            <w:r w:rsidRPr="00224705">
              <w:rPr>
                <w:rFonts w:ascii="TimesNewRoman" w:hAnsi="TimesNewRoman"/>
              </w:rPr>
              <w:t xml:space="preserve">.  </w:t>
            </w:r>
          </w:p>
          <w:p w14:paraId="41BEA579" w14:textId="77777777" w:rsidR="005A488C" w:rsidRPr="00224705" w:rsidRDefault="005A488C" w:rsidP="005A488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  <w:p w14:paraId="49DEDD83" w14:textId="09BC617F" w:rsidR="005A488C" w:rsidRDefault="005A488C" w:rsidP="00BA71A3">
            <w:pPr>
              <w:autoSpaceDE w:val="0"/>
              <w:autoSpaceDN w:val="0"/>
              <w:adjustRightInd w:val="0"/>
              <w:ind w:left="1327" w:hanging="63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="00BA71A3">
              <w:rPr>
                <w:rFonts w:ascii="TimesNewRoman" w:hAnsi="TimesNewRoman"/>
              </w:rPr>
              <w:t xml:space="preserve">      </w:t>
            </w:r>
            <w:r w:rsidRPr="00224705">
              <w:rPr>
                <w:rFonts w:ascii="TimesNewRoman" w:hAnsi="TimesNewRoman"/>
              </w:rPr>
              <w:t>Check here if appropriate Payment required by MG</w:t>
            </w:r>
            <w:r w:rsidR="009F3CD2">
              <w:rPr>
                <w:rFonts w:ascii="TimesNewRoman" w:hAnsi="TimesNewRoman"/>
              </w:rPr>
              <w:t>-</w:t>
            </w:r>
            <w:r w:rsidR="002D0451">
              <w:rPr>
                <w:rFonts w:ascii="TimesNewRoman" w:hAnsi="TimesNewRoman"/>
              </w:rPr>
              <w:t>2</w:t>
            </w:r>
            <w:r w:rsidRPr="00224705">
              <w:rPr>
                <w:rFonts w:ascii="TimesNewRoman" w:hAnsi="TimesNewRoman"/>
              </w:rPr>
              <w:t>, Condition 4 is attached.</w:t>
            </w:r>
          </w:p>
          <w:p w14:paraId="0BDB5239" w14:textId="77777777" w:rsidR="005A488C" w:rsidRDefault="005A488C" w:rsidP="00FF064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A488C" w14:paraId="0470C8D0" w14:textId="77777777">
        <w:trPr>
          <w:cantSplit/>
        </w:trPr>
        <w:tc>
          <w:tcPr>
            <w:tcW w:w="10008" w:type="dxa"/>
            <w:gridSpan w:val="3"/>
          </w:tcPr>
          <w:p w14:paraId="03CDACF4" w14:textId="77777777" w:rsidR="005A488C" w:rsidRDefault="005A488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34E82" w14:paraId="747B85BE" w14:textId="77777777">
        <w:trPr>
          <w:cantSplit/>
        </w:trPr>
        <w:tc>
          <w:tcPr>
            <w:tcW w:w="10008" w:type="dxa"/>
            <w:gridSpan w:val="3"/>
            <w:tcBorders>
              <w:bottom w:val="nil"/>
            </w:tcBorders>
          </w:tcPr>
          <w:p w14:paraId="75D48191" w14:textId="77777777" w:rsidR="00534E82" w:rsidRDefault="00534E82" w:rsidP="009C1CBB">
            <w:pPr>
              <w:autoSpaceDE w:val="0"/>
              <w:autoSpaceDN w:val="0"/>
              <w:adjustRightInd w:val="0"/>
              <w:rPr>
                <w:rFonts w:ascii="TimesNewRoman" w:hAnsi="TimesNewRoman"/>
                <w:i/>
              </w:rPr>
            </w:pPr>
            <w:r>
              <w:rPr>
                <w:rFonts w:ascii="TimesNewRoman" w:hAnsi="TimesNewRoman"/>
                <w:i/>
              </w:rPr>
              <w:t xml:space="preserve">Provide </w:t>
            </w:r>
            <w:r w:rsidR="009C1CBB">
              <w:rPr>
                <w:rFonts w:ascii="TimesNewRoman" w:hAnsi="TimesNewRoman"/>
                <w:i/>
              </w:rPr>
              <w:t>well sites to be drilled</w:t>
            </w:r>
            <w:r>
              <w:rPr>
                <w:rFonts w:ascii="TimesNewRoman" w:hAnsi="TimesNewRoman"/>
                <w:i/>
              </w:rPr>
              <w:t xml:space="preserve"> under this notice.  Use additional sheets if necessary.</w:t>
            </w:r>
          </w:p>
        </w:tc>
      </w:tr>
      <w:tr w:rsidR="00534E82" w14:paraId="257DF730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6C3C8" w14:textId="77777777" w:rsidR="00534E82" w:rsidRDefault="009C1CBB" w:rsidP="009C1CBB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N</w:t>
            </w:r>
            <w:r w:rsidR="00534E82">
              <w:rPr>
                <w:rFonts w:ascii="TimesNewRoman" w:hAnsi="TimesNewRoman"/>
              </w:rPr>
              <w:t xml:space="preserve">ame </w:t>
            </w:r>
            <w:r>
              <w:rPr>
                <w:rFonts w:ascii="TimesNewRoman" w:hAnsi="TimesNewRoman"/>
              </w:rPr>
              <w:t>of Pad and</w:t>
            </w:r>
            <w:r w:rsidR="00534E82">
              <w:rPr>
                <w:rFonts w:ascii="TimesNewRoman" w:hAnsi="TimesNewRoman"/>
              </w:rPr>
              <w:t xml:space="preserve"> exact location description: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1AFF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Latitude: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D773B0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Longitude:</w:t>
            </w:r>
          </w:p>
        </w:tc>
      </w:tr>
      <w:tr w:rsidR="00534E82" w14:paraId="3B1901B2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0BFF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1EE55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30E6F4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6FD82293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2E87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C54F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D5B6F2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09F9E611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3583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CF94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04A9F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5C14653E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BD299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B08CE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1D9CC8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49992A1B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CEB65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F3C6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9E57C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7126CFCB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120F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B087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D16BF2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5113D86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E976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24F29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3B987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5FC0BE52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1EA1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F295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528B8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DF2DD61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233AC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505D4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0D86A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E7D2887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394A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9956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B5F4C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3CD0A1E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88488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125C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2425DA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4FA841F0" w14:textId="77777777">
        <w:tc>
          <w:tcPr>
            <w:tcW w:w="5328" w:type="dxa"/>
            <w:tcBorders>
              <w:top w:val="dotted" w:sz="4" w:space="0" w:color="auto"/>
              <w:right w:val="dotted" w:sz="4" w:space="0" w:color="auto"/>
            </w:tcBorders>
          </w:tcPr>
          <w:p w14:paraId="3C09E648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  <w:bookmarkEnd w:id="41"/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D439A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  <w:bookmarkEnd w:id="42"/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</w:tcPr>
          <w:p w14:paraId="02B4081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3" w:name="Text7"/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  <w:bookmarkEnd w:id="43"/>
          </w:p>
        </w:tc>
      </w:tr>
      <w:tr w:rsidR="00534E82" w14:paraId="240BEC9A" w14:textId="77777777">
        <w:trPr>
          <w:cantSplit/>
        </w:trPr>
        <w:tc>
          <w:tcPr>
            <w:tcW w:w="10008" w:type="dxa"/>
            <w:gridSpan w:val="3"/>
            <w:tcBorders>
              <w:top w:val="dotted" w:sz="4" w:space="0" w:color="auto"/>
            </w:tcBorders>
          </w:tcPr>
          <w:p w14:paraId="04F66245" w14:textId="674807C9" w:rsidR="00534E82" w:rsidRDefault="009C1CBB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Attach a map</w:t>
            </w:r>
            <w:r w:rsidR="00534E82">
              <w:rPr>
                <w:rFonts w:ascii="TimesNewRoman" w:hAnsi="TimesNewRoman"/>
              </w:rPr>
              <w:t xml:space="preserve"> showing the location(s) of your </w:t>
            </w:r>
            <w:r w:rsidR="00EC4B82">
              <w:rPr>
                <w:rFonts w:ascii="TimesNewRoman" w:hAnsi="TimesNewRoman"/>
              </w:rPr>
              <w:t>well sites to be drilled</w:t>
            </w:r>
            <w:r w:rsidR="00534E82">
              <w:rPr>
                <w:rFonts w:ascii="TimesNewRoman" w:hAnsi="TimesNewRoman"/>
              </w:rPr>
              <w:t xml:space="preserve">, and including roads, buildings, </w:t>
            </w:r>
            <w:r w:rsidR="00B060B4">
              <w:rPr>
                <w:rFonts w:ascii="TimesNewRoman" w:hAnsi="TimesNewRoman"/>
              </w:rPr>
              <w:t xml:space="preserve">and </w:t>
            </w:r>
            <w:r w:rsidR="00534E82">
              <w:rPr>
                <w:rFonts w:ascii="TimesNewRoman" w:hAnsi="TimesNewRoman"/>
              </w:rPr>
              <w:t>water bodies.  Attach as many maps as necessary to show all locations under this notification.</w:t>
            </w:r>
          </w:p>
          <w:p w14:paraId="7B249F85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  <w:p w14:paraId="4708A2D5" w14:textId="02E03FBD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Check here if all necessary maps are attached.</w:t>
            </w:r>
          </w:p>
          <w:p w14:paraId="315BA66A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</w:p>
        </w:tc>
      </w:tr>
    </w:tbl>
    <w:p w14:paraId="088196D8" w14:textId="77777777" w:rsidR="009C1CBB" w:rsidRDefault="009C1CBB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br w:type="page"/>
      </w:r>
    </w:p>
    <w:p w14:paraId="59387528" w14:textId="09161058" w:rsidR="00EC31DF" w:rsidRPr="00B0732B" w:rsidRDefault="00EC31DF" w:rsidP="00EC31DF">
      <w:pPr>
        <w:rPr>
          <w:b/>
          <w:sz w:val="28"/>
          <w:szCs w:val="28"/>
        </w:rPr>
      </w:pPr>
      <w:r w:rsidRPr="00B0732B">
        <w:rPr>
          <w:b/>
        </w:rPr>
        <w:lastRenderedPageBreak/>
        <w:t xml:space="preserve">Section 8       Equipment </w:t>
      </w:r>
      <w:r w:rsidR="005A44D9">
        <w:rPr>
          <w:b/>
        </w:rPr>
        <w:t xml:space="preserve">to Operate during </w:t>
      </w:r>
      <w:r w:rsidRPr="00B0732B">
        <w:rPr>
          <w:b/>
        </w:rPr>
        <w:t>Calendar Year 20</w:t>
      </w:r>
      <w:r w:rsidR="009D234B">
        <w:rPr>
          <w:rFonts w:ascii="TimesNewRoman" w:hAnsi="TimesNew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234B">
        <w:rPr>
          <w:rFonts w:ascii="TimesNewRoman" w:hAnsi="TimesNewRoman"/>
        </w:rPr>
        <w:instrText xml:space="preserve"> FORMTEXT </w:instrText>
      </w:r>
      <w:r w:rsidR="009D234B">
        <w:rPr>
          <w:rFonts w:ascii="TimesNewRoman" w:hAnsi="TimesNewRoman"/>
        </w:rPr>
      </w:r>
      <w:r w:rsidR="009D234B">
        <w:rPr>
          <w:rFonts w:ascii="TimesNewRoman" w:hAnsi="TimesNewRoman"/>
        </w:rPr>
        <w:fldChar w:fldCharType="separate"/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</w:rPr>
        <w:fldChar w:fldCharType="end"/>
      </w:r>
    </w:p>
    <w:p w14:paraId="08224F77" w14:textId="77777777" w:rsidR="00B0732B" w:rsidRDefault="00B0732B" w:rsidP="00E9532B"/>
    <w:p w14:paraId="3D698BAE" w14:textId="5BCDCF37" w:rsidR="00E9532B" w:rsidRDefault="00745F87" w:rsidP="00E9532B">
      <w:r>
        <w:t xml:space="preserve">Select </w:t>
      </w:r>
      <w:r w:rsidR="00614776">
        <w:t xml:space="preserve">the appropriate </w:t>
      </w:r>
      <w:r>
        <w:t xml:space="preserve">check boxes </w:t>
      </w:r>
      <w:r w:rsidR="00E9532B">
        <w:t>in the table below</w:t>
      </w:r>
      <w:r w:rsidR="007871CF">
        <w:t>,</w:t>
      </w:r>
      <w:r w:rsidR="00E9532B">
        <w:t xml:space="preserve"> </w:t>
      </w:r>
      <w:r>
        <w:t xml:space="preserve">identifying </w:t>
      </w:r>
      <w:r w:rsidR="00E9532B">
        <w:t xml:space="preserve">the </w:t>
      </w:r>
      <w:r w:rsidR="00D70E16">
        <w:t xml:space="preserve">POGO </w:t>
      </w:r>
      <w:r w:rsidR="00E9532B">
        <w:t xml:space="preserve">equipment that </w:t>
      </w:r>
      <w:r>
        <w:t xml:space="preserve">is planned to </w:t>
      </w:r>
      <w:r w:rsidR="00614776">
        <w:t>operate</w:t>
      </w:r>
      <w:r>
        <w:t xml:space="preserve"> during calendar year 20</w:t>
      </w:r>
      <w:r w:rsidR="009D234B">
        <w:rPr>
          <w:rFonts w:ascii="TimesNewRoman" w:hAnsi="TimesNew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D234B">
        <w:rPr>
          <w:rFonts w:ascii="TimesNewRoman" w:hAnsi="TimesNewRoman"/>
        </w:rPr>
        <w:instrText xml:space="preserve"> FORMTEXT </w:instrText>
      </w:r>
      <w:r w:rsidR="009D234B">
        <w:rPr>
          <w:rFonts w:ascii="TimesNewRoman" w:hAnsi="TimesNewRoman"/>
        </w:rPr>
      </w:r>
      <w:r w:rsidR="009D234B">
        <w:rPr>
          <w:rFonts w:ascii="TimesNewRoman" w:hAnsi="TimesNewRoman"/>
        </w:rPr>
        <w:fldChar w:fldCharType="separate"/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  <w:noProof/>
        </w:rPr>
        <w:t> </w:t>
      </w:r>
      <w:r w:rsidR="009D234B">
        <w:rPr>
          <w:rFonts w:ascii="TimesNewRoman" w:hAnsi="TimesNewRoman"/>
        </w:rPr>
        <w:fldChar w:fldCharType="end"/>
      </w:r>
      <w:r>
        <w:t>.</w:t>
      </w:r>
    </w:p>
    <w:p w14:paraId="0A6D8054" w14:textId="77777777" w:rsidR="006A022C" w:rsidRPr="006A022C" w:rsidRDefault="006A022C" w:rsidP="006A022C">
      <w:pPr>
        <w:autoSpaceDE w:val="0"/>
        <w:autoSpaceDN w:val="0"/>
        <w:adjustRightInd w:val="0"/>
        <w:rPr>
          <w:rFonts w:ascii="TimesNewRoman" w:hAnsi="TimesNew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521"/>
        <w:gridCol w:w="2521"/>
        <w:gridCol w:w="2167"/>
        <w:gridCol w:w="1723"/>
      </w:tblGrid>
      <w:tr w:rsidR="00814181" w:rsidRPr="006C1B0D" w14:paraId="3515FAC2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E9A" w14:textId="77777777" w:rsidR="00814181" w:rsidRPr="006C1B0D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 xml:space="preserve">EU </w:t>
            </w:r>
          </w:p>
        </w:tc>
        <w:tc>
          <w:tcPr>
            <w:tcW w:w="1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68F" w14:textId="77777777" w:rsidR="00814181" w:rsidRPr="5CB475E5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Planned Operation</w:t>
            </w:r>
          </w:p>
        </w:tc>
        <w:tc>
          <w:tcPr>
            <w:tcW w:w="1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2A20" w14:textId="77777777" w:rsidR="00814181" w:rsidRPr="006C1B0D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>EU Name</w:t>
            </w:r>
          </w:p>
        </w:tc>
        <w:tc>
          <w:tcPr>
            <w:tcW w:w="11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0955" w14:textId="77777777" w:rsidR="00814181" w:rsidRPr="006C1B0D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>EU Description</w:t>
            </w:r>
          </w:p>
        </w:tc>
        <w:tc>
          <w:tcPr>
            <w:tcW w:w="8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E1D786" w14:textId="77777777" w:rsidR="00814181" w:rsidRPr="006C1B0D" w:rsidRDefault="00814181" w:rsidP="00B0732B">
            <w:pPr>
              <w:pStyle w:val="TableHeading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>Total Rating/Size</w:t>
            </w:r>
          </w:p>
        </w:tc>
      </w:tr>
      <w:tr w:rsidR="00814181" w:rsidRPr="006C1B0D" w14:paraId="4E1EEE77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14:paraId="2741BE78" w14:textId="77777777" w:rsidR="00814181" w:rsidRPr="00CF3D30" w:rsidRDefault="00814181" w:rsidP="00B0732B">
            <w:pPr>
              <w:pStyle w:val="TableText"/>
            </w:pPr>
            <w:r>
              <w:t>1</w:t>
            </w:r>
          </w:p>
        </w:tc>
        <w:tc>
          <w:tcPr>
            <w:tcW w:w="1301" w:type="pct"/>
            <w:tcBorders>
              <w:bottom w:val="single" w:sz="4" w:space="0" w:color="000000" w:themeColor="text1"/>
            </w:tcBorders>
            <w:vAlign w:val="center"/>
          </w:tcPr>
          <w:p w14:paraId="2034BAD7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6"/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bookmarkEnd w:id="44"/>
            <w:r>
              <w:rPr>
                <w:rFonts w:ascii="TimesNewRoman" w:hAnsi="TimesNewRoman"/>
              </w:rPr>
              <w:t xml:space="preserve">      Yes</w:t>
            </w:r>
          </w:p>
          <w:p w14:paraId="21F09B41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tcBorders>
              <w:bottom w:val="single" w:sz="4" w:space="0" w:color="000000" w:themeColor="text1"/>
            </w:tcBorders>
            <w:vAlign w:val="center"/>
          </w:tcPr>
          <w:p w14:paraId="2680DB97" w14:textId="77777777" w:rsidR="00814181" w:rsidRDefault="00814181" w:rsidP="00B0732B">
            <w:pPr>
              <w:pStyle w:val="TableText"/>
            </w:pPr>
            <w:r>
              <w:t>Drill Rig Reciprocating Engines</w:t>
            </w:r>
          </w:p>
        </w:tc>
        <w:tc>
          <w:tcPr>
            <w:tcW w:w="1118" w:type="pct"/>
            <w:tcBorders>
              <w:bottom w:val="single" w:sz="4" w:space="0" w:color="000000" w:themeColor="text1"/>
            </w:tcBorders>
            <w:vAlign w:val="center"/>
          </w:tcPr>
          <w:p w14:paraId="3874F491" w14:textId="77777777" w:rsidR="00814181" w:rsidRDefault="00814181" w:rsidP="00B0732B">
            <w:pPr>
              <w:pStyle w:val="TableText"/>
            </w:pPr>
            <w:r>
              <w:t>Diesel-fired Nonroad Engines</w:t>
            </w:r>
          </w:p>
        </w:tc>
        <w:tc>
          <w:tcPr>
            <w:tcW w:w="889" w:type="pct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9D727CD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0A2142AF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13AF22F9" w14:textId="77777777" w:rsidR="00814181" w:rsidRDefault="00814181" w:rsidP="00B0732B">
            <w:pPr>
              <w:pStyle w:val="TableText"/>
            </w:pPr>
            <w:r>
              <w:t>2</w:t>
            </w:r>
          </w:p>
        </w:tc>
        <w:tc>
          <w:tcPr>
            <w:tcW w:w="1301" w:type="pct"/>
            <w:vAlign w:val="center"/>
          </w:tcPr>
          <w:p w14:paraId="40DD78D5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0B715D12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170C3F47" w14:textId="77777777" w:rsidR="00814181" w:rsidRDefault="00814181" w:rsidP="00B0732B">
            <w:pPr>
              <w:pStyle w:val="TableText"/>
            </w:pPr>
            <w:r>
              <w:t>Drill Rig Heaters and Boilers</w:t>
            </w:r>
          </w:p>
        </w:tc>
        <w:tc>
          <w:tcPr>
            <w:tcW w:w="1118" w:type="pct"/>
            <w:vAlign w:val="center"/>
          </w:tcPr>
          <w:p w14:paraId="4BE44210" w14:textId="77777777" w:rsidR="00814181" w:rsidRDefault="00814181" w:rsidP="00B0732B">
            <w:pPr>
              <w:pStyle w:val="TableText"/>
            </w:pPr>
            <w:r>
              <w:t>Diesel-fired Heaters and Boilers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0EC72D4B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68C27237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3907DC09" w14:textId="77777777" w:rsidR="00814181" w:rsidRPr="00CF3D30" w:rsidRDefault="00814181" w:rsidP="00B0732B">
            <w:pPr>
              <w:pStyle w:val="TableText"/>
            </w:pPr>
            <w:r>
              <w:t>3</w:t>
            </w:r>
          </w:p>
        </w:tc>
        <w:tc>
          <w:tcPr>
            <w:tcW w:w="1301" w:type="pct"/>
            <w:vAlign w:val="center"/>
          </w:tcPr>
          <w:p w14:paraId="7D912267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43E1C127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46BBD932" w14:textId="77777777" w:rsidR="00814181" w:rsidRPr="00CF3D30" w:rsidRDefault="00814181" w:rsidP="00B0732B">
            <w:pPr>
              <w:pStyle w:val="TableText"/>
            </w:pPr>
            <w:r>
              <w:t>Well Venting/Flow Backs</w:t>
            </w:r>
          </w:p>
        </w:tc>
        <w:tc>
          <w:tcPr>
            <w:tcW w:w="1118" w:type="pct"/>
            <w:vAlign w:val="center"/>
          </w:tcPr>
          <w:p w14:paraId="2F883FD0" w14:textId="77777777" w:rsidR="00814181" w:rsidRPr="00CF3D30" w:rsidRDefault="00814181" w:rsidP="00B0732B">
            <w:pPr>
              <w:pStyle w:val="TableText"/>
            </w:pPr>
            <w:r>
              <w:t>N/A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1904D094" w14:textId="499386B8" w:rsidR="00814181" w:rsidRPr="006D7358" w:rsidRDefault="005277BD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52EDB1B2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06A48785" w14:textId="77777777" w:rsidR="00814181" w:rsidRDefault="00814181" w:rsidP="00B0732B">
            <w:pPr>
              <w:pStyle w:val="TableText"/>
            </w:pPr>
            <w:r>
              <w:t>4</w:t>
            </w:r>
          </w:p>
        </w:tc>
        <w:tc>
          <w:tcPr>
            <w:tcW w:w="1301" w:type="pct"/>
            <w:vAlign w:val="center"/>
          </w:tcPr>
          <w:p w14:paraId="70EF9D21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336BF473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4F8DA430" w14:textId="77777777" w:rsidR="00814181" w:rsidRPr="00CF3D30" w:rsidRDefault="00814181" w:rsidP="00B0732B">
            <w:pPr>
              <w:pStyle w:val="TableText"/>
            </w:pPr>
            <w:r>
              <w:t>Miscellaneous POGO Reciprocating Engines Not On Drill Rig</w:t>
            </w:r>
          </w:p>
        </w:tc>
        <w:tc>
          <w:tcPr>
            <w:tcW w:w="1118" w:type="pct"/>
            <w:vAlign w:val="center"/>
          </w:tcPr>
          <w:p w14:paraId="07E09910" w14:textId="77777777" w:rsidR="00814181" w:rsidRDefault="00814181" w:rsidP="00B0732B">
            <w:pPr>
              <w:pStyle w:val="TableText"/>
            </w:pPr>
            <w:r>
              <w:t>Diesel-fired Nonroad Engines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4E5CA333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52FAB121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03C6CF29" w14:textId="77777777" w:rsidR="00814181" w:rsidRDefault="00814181" w:rsidP="00B0732B">
            <w:pPr>
              <w:pStyle w:val="TableText"/>
            </w:pPr>
            <w:r>
              <w:t>5</w:t>
            </w:r>
          </w:p>
        </w:tc>
        <w:tc>
          <w:tcPr>
            <w:tcW w:w="1301" w:type="pct"/>
            <w:vAlign w:val="center"/>
          </w:tcPr>
          <w:p w14:paraId="7D061508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6D61DC80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5E54F96F" w14:textId="77777777" w:rsidR="00814181" w:rsidRPr="00CF3D30" w:rsidRDefault="00814181" w:rsidP="00B0732B">
            <w:pPr>
              <w:pStyle w:val="TableText"/>
            </w:pPr>
            <w:r>
              <w:t>Miscellaneous POGO Heaters and Boilers Not On Drill Rig</w:t>
            </w:r>
          </w:p>
        </w:tc>
        <w:tc>
          <w:tcPr>
            <w:tcW w:w="1118" w:type="pct"/>
            <w:vAlign w:val="center"/>
          </w:tcPr>
          <w:p w14:paraId="7CF1F68E" w14:textId="77777777" w:rsidR="00814181" w:rsidRDefault="00814181" w:rsidP="00B0732B">
            <w:pPr>
              <w:pStyle w:val="TableText"/>
            </w:pPr>
            <w:r>
              <w:t>Diesel-fired Heaters and Boilers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698CA09E" w14:textId="77777777" w:rsidR="00814181" w:rsidRDefault="00814181" w:rsidP="00B0732B">
            <w:pPr>
              <w:pStyle w:val="TableText"/>
            </w:pPr>
            <w:r>
              <w:t xml:space="preserve">Varies </w:t>
            </w:r>
          </w:p>
        </w:tc>
      </w:tr>
      <w:tr w:rsidR="00814181" w:rsidRPr="006C1B0D" w14:paraId="2051B9A1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6A0FC2" w14:textId="77777777" w:rsidR="00814181" w:rsidRDefault="00814181" w:rsidP="00B0732B">
            <w:pPr>
              <w:pStyle w:val="TableText"/>
            </w:pPr>
            <w:r>
              <w:t>6</w:t>
            </w:r>
          </w:p>
        </w:tc>
        <w:tc>
          <w:tcPr>
            <w:tcW w:w="1301" w:type="pct"/>
            <w:tcBorders>
              <w:bottom w:val="double" w:sz="4" w:space="0" w:color="auto"/>
            </w:tcBorders>
            <w:vAlign w:val="center"/>
          </w:tcPr>
          <w:p w14:paraId="5DEB7E56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2E5A82A2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434D8C">
              <w:rPr>
                <w:rFonts w:ascii="TimesNewRoman" w:hAnsi="TimesNewRoman"/>
              </w:rPr>
            </w:r>
            <w:r w:rsidR="00434D8C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tcBorders>
              <w:bottom w:val="double" w:sz="4" w:space="0" w:color="auto"/>
            </w:tcBorders>
            <w:vAlign w:val="center"/>
          </w:tcPr>
          <w:p w14:paraId="61524F13" w14:textId="77777777" w:rsidR="00814181" w:rsidRDefault="00814181" w:rsidP="00B0732B">
            <w:pPr>
              <w:pStyle w:val="TableText"/>
            </w:pPr>
            <w:r>
              <w:t>POGO Portable Flares</w:t>
            </w:r>
          </w:p>
        </w:tc>
        <w:tc>
          <w:tcPr>
            <w:tcW w:w="1118" w:type="pct"/>
            <w:tcBorders>
              <w:bottom w:val="double" w:sz="4" w:space="0" w:color="auto"/>
            </w:tcBorders>
            <w:vAlign w:val="center"/>
          </w:tcPr>
          <w:p w14:paraId="2DB07E05" w14:textId="77777777" w:rsidR="00814181" w:rsidRDefault="00814181" w:rsidP="00B0732B">
            <w:pPr>
              <w:pStyle w:val="TableText"/>
            </w:pPr>
            <w:r>
              <w:t>Fuel Gas</w:t>
            </w:r>
          </w:p>
        </w:tc>
        <w:tc>
          <w:tcPr>
            <w:tcW w:w="88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DF51CB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</w:tbl>
    <w:p w14:paraId="25E0D59B" w14:textId="77777777" w:rsidR="00534E82" w:rsidRDefault="00534E82">
      <w:pPr>
        <w:jc w:val="center"/>
        <w:rPr>
          <w:b/>
          <w:sz w:val="28"/>
        </w:rPr>
      </w:pPr>
    </w:p>
    <w:p w14:paraId="6D816A30" w14:textId="77777777" w:rsidR="009D234B" w:rsidRDefault="009D234B">
      <w:pPr>
        <w:jc w:val="center"/>
        <w:rPr>
          <w:b/>
          <w:sz w:val="28"/>
        </w:rPr>
      </w:pPr>
    </w:p>
    <w:p w14:paraId="7797C85A" w14:textId="429F7FE7" w:rsidR="00534E82" w:rsidRDefault="00534E82">
      <w:pPr>
        <w:jc w:val="center"/>
        <w:rPr>
          <w:b/>
          <w:sz w:val="28"/>
        </w:rPr>
      </w:pPr>
      <w:r>
        <w:rPr>
          <w:b/>
          <w:sz w:val="28"/>
        </w:rPr>
        <w:t>CERTIFICATION</w:t>
      </w:r>
    </w:p>
    <w:p w14:paraId="14EE2CFE" w14:textId="77777777" w:rsidR="00534E82" w:rsidRDefault="00534E82">
      <w:pPr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</w:p>
    <w:p w14:paraId="215EDF86" w14:textId="7BFA87A6" w:rsidR="00534E82" w:rsidRDefault="00534E82" w:rsidP="00B0732B">
      <w:pPr>
        <w:jc w:val="center"/>
        <w:rPr>
          <w:sz w:val="20"/>
        </w:rPr>
      </w:pPr>
      <w:r>
        <w:rPr>
          <w:b/>
          <w:sz w:val="28"/>
        </w:rPr>
        <w:t>MINOR PERMITS</w:t>
      </w:r>
    </w:p>
    <w:p w14:paraId="4FB1E3E2" w14:textId="77777777" w:rsidR="00534E82" w:rsidRDefault="00534E82"/>
    <w:p w14:paraId="76802486" w14:textId="5532D720" w:rsidR="00534E82" w:rsidRDefault="00534E82">
      <w:r>
        <w:t xml:space="preserve">18 AAC 50.205 Certification.  Any permit application, report, </w:t>
      </w:r>
      <w:r w:rsidR="00BD0C27">
        <w:t xml:space="preserve">affirmation, </w:t>
      </w:r>
      <w:r>
        <w:t xml:space="preserve">or compliance certification required by the department under a permit program established under AS 46.14 must include the signature of a responsible official for the permitted stationary source.  </w:t>
      </w:r>
    </w:p>
    <w:p w14:paraId="2D061733" w14:textId="77777777" w:rsidR="00534E82" w:rsidRDefault="00534E82"/>
    <w:p w14:paraId="5DB4D65E" w14:textId="10548002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Based on information and belief formed after reasonable inquiry, I certify that the statements and information in and attached to this document are true, accurate</w:t>
      </w:r>
      <w:r w:rsidR="00B1639F">
        <w:t>,</w:t>
      </w:r>
      <w:r>
        <w:t xml:space="preserve"> and complete.</w:t>
      </w:r>
    </w:p>
    <w:p w14:paraId="7D90C1FD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356F120E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496BDC09" w14:textId="77777777" w:rsidR="009D234B" w:rsidRDefault="009D234B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01146268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_________________________________      </w:t>
      </w:r>
    </w:p>
    <w:p w14:paraId="060FCF8E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Signature                             </w:t>
      </w:r>
    </w:p>
    <w:p w14:paraId="279A2EAA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60FCF7F2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_________________________________</w:t>
      </w:r>
    </w:p>
    <w:p w14:paraId="63C0E4B4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Printed Name                     </w:t>
      </w:r>
    </w:p>
    <w:p w14:paraId="7A12B131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3A24A2E8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_________________________________</w:t>
      </w:r>
    </w:p>
    <w:p w14:paraId="1B7A2298" w14:textId="1A73CF2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Title       </w:t>
      </w:r>
    </w:p>
    <w:sectPr w:rsidR="00534E82" w:rsidSect="00745F87">
      <w:footerReference w:type="even" r:id="rId8"/>
      <w:footerReference w:type="default" r:id="rId9"/>
      <w:pgSz w:w="12240" w:h="15840"/>
      <w:pgMar w:top="900" w:right="1440" w:bottom="720" w:left="1080" w:header="720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18EE8" w14:textId="77777777" w:rsidR="00822741" w:rsidRDefault="00822741">
      <w:r>
        <w:separator/>
      </w:r>
    </w:p>
  </w:endnote>
  <w:endnote w:type="continuationSeparator" w:id="0">
    <w:p w14:paraId="682DB560" w14:textId="77777777" w:rsidR="00822741" w:rsidRDefault="0082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71049" w14:textId="77777777" w:rsidR="00B0732B" w:rsidRDefault="00B073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8733F" w14:textId="77777777" w:rsidR="00B0732B" w:rsidRDefault="00B07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BC02E" w14:textId="77777777" w:rsidR="00B0732B" w:rsidRDefault="00B073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D8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A3895A2" w14:textId="1AB4E4B5" w:rsidR="00B0732B" w:rsidRDefault="00B0732B" w:rsidP="0045230A">
    <w:pPr>
      <w:pStyle w:val="Footer"/>
      <w:tabs>
        <w:tab w:val="clear" w:pos="4320"/>
        <w:tab w:val="clear" w:pos="8640"/>
      </w:tabs>
    </w:pPr>
    <w:r>
      <w:t>MG</w:t>
    </w:r>
    <w:r w:rsidR="00DF0030">
      <w:t>-</w:t>
    </w:r>
    <w:r>
      <w:t xml:space="preserve">2 </w:t>
    </w:r>
    <w:r w:rsidR="00DF0030">
      <w:t>Initial Application</w:t>
    </w:r>
    <w:r>
      <w:t xml:space="preserve"> Form</w:t>
    </w:r>
    <w:r>
      <w:tab/>
    </w:r>
    <w:r>
      <w:tab/>
    </w:r>
    <w:r>
      <w:tab/>
    </w:r>
    <w:r>
      <w:tab/>
    </w:r>
    <w:r>
      <w:tab/>
    </w:r>
    <w:r>
      <w:tab/>
      <w:t xml:space="preserve">  Final: </w:t>
    </w:r>
    <w:r w:rsidR="00DF0030">
      <w:t>August 1</w:t>
    </w:r>
    <w:r>
      <w:t>, 2018</w:t>
    </w:r>
  </w:p>
  <w:p w14:paraId="37D11110" w14:textId="77777777" w:rsidR="00B0732B" w:rsidRDefault="00B0732B">
    <w:pPr>
      <w:pStyle w:val="Footer"/>
      <w:tabs>
        <w:tab w:val="clear" w:pos="8640"/>
        <w:tab w:val="right" w:pos="95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7BFF5" w14:textId="77777777" w:rsidR="00822741" w:rsidRDefault="00822741">
      <w:r>
        <w:separator/>
      </w:r>
    </w:p>
  </w:footnote>
  <w:footnote w:type="continuationSeparator" w:id="0">
    <w:p w14:paraId="4016D450" w14:textId="77777777" w:rsidR="00822741" w:rsidRDefault="00822741">
      <w:r>
        <w:continuationSeparator/>
      </w:r>
    </w:p>
  </w:footnote>
  <w:footnote w:id="1">
    <w:p w14:paraId="3981CC27" w14:textId="5318CAA1" w:rsidR="00B0732B" w:rsidRDefault="00B0732B" w:rsidP="00240AC3">
      <w:pPr>
        <w:pStyle w:val="FootnoteText"/>
        <w:tabs>
          <w:tab w:val="clear" w:pos="1"/>
        </w:tabs>
        <w:ind w:left="270" w:hanging="270"/>
      </w:pPr>
      <w:r>
        <w:rPr>
          <w:rStyle w:val="FootnoteReference"/>
        </w:rPr>
        <w:footnoteRef/>
      </w:r>
      <w:r>
        <w:t xml:space="preserve"> </w:t>
      </w:r>
      <w:r>
        <w:tab/>
        <w:t>The restriction only applies to platforms. Minor General Permit 2 is applicable to POGOs operating on island developments within the Beaufort Sea.</w:t>
      </w:r>
    </w:p>
    <w:p w14:paraId="0A4E1A3D" w14:textId="77777777" w:rsidR="00B0732B" w:rsidRDefault="00B0732B" w:rsidP="00240AC3">
      <w:pPr>
        <w:pStyle w:val="FootnoteText"/>
        <w:tabs>
          <w:tab w:val="clear" w:pos="1"/>
        </w:tabs>
        <w:ind w:left="270" w:hanging="27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200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851A90"/>
    <w:multiLevelType w:val="hybridMultilevel"/>
    <w:tmpl w:val="7F8A3102"/>
    <w:lvl w:ilvl="0" w:tplc="66EA7E84">
      <w:start w:val="1"/>
      <w:numFmt w:val="upperLetter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F9CED6E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7ABE4320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97648018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97B2FA6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77A4860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572DB5E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0B6ABBA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9FCE248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291E21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4549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966B52"/>
    <w:multiLevelType w:val="singleLevel"/>
    <w:tmpl w:val="72C673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B159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027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3F5BD7"/>
    <w:multiLevelType w:val="singleLevel"/>
    <w:tmpl w:val="809A04D6"/>
    <w:lvl w:ilvl="0">
      <w:start w:val="3"/>
      <w:numFmt w:val="bullet"/>
      <w:lvlText w:val="¤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0D79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DE31F3"/>
    <w:multiLevelType w:val="singleLevel"/>
    <w:tmpl w:val="72C673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6F12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cNSy+bkG8b61tA7/WQS60RhjW2fK6MywtX5UUDR4M0bptzHsKDF3MJeZMfml3cWc3toIdP2lhIe+Nhwawy5Tzw==" w:salt="giM/NO/OOR+U1koU0w4m3g==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ED"/>
    <w:rsid w:val="00004F3B"/>
    <w:rsid w:val="00006B3D"/>
    <w:rsid w:val="00027C49"/>
    <w:rsid w:val="0003054A"/>
    <w:rsid w:val="00032B39"/>
    <w:rsid w:val="00032B3F"/>
    <w:rsid w:val="00032D85"/>
    <w:rsid w:val="00042048"/>
    <w:rsid w:val="00091E03"/>
    <w:rsid w:val="000964C2"/>
    <w:rsid w:val="000C38B7"/>
    <w:rsid w:val="000C71AB"/>
    <w:rsid w:val="000E487E"/>
    <w:rsid w:val="000E7C30"/>
    <w:rsid w:val="000F1B17"/>
    <w:rsid w:val="001102E0"/>
    <w:rsid w:val="00122FC7"/>
    <w:rsid w:val="00191B72"/>
    <w:rsid w:val="001A362B"/>
    <w:rsid w:val="001B505D"/>
    <w:rsid w:val="001C687D"/>
    <w:rsid w:val="001E6DF0"/>
    <w:rsid w:val="001F7B4B"/>
    <w:rsid w:val="00213D29"/>
    <w:rsid w:val="00224094"/>
    <w:rsid w:val="00224705"/>
    <w:rsid w:val="00240AC3"/>
    <w:rsid w:val="00267803"/>
    <w:rsid w:val="002B1DC6"/>
    <w:rsid w:val="002D0451"/>
    <w:rsid w:val="002D6F45"/>
    <w:rsid w:val="00316978"/>
    <w:rsid w:val="00332910"/>
    <w:rsid w:val="003329B4"/>
    <w:rsid w:val="00361A0B"/>
    <w:rsid w:val="00385E11"/>
    <w:rsid w:val="003A3B06"/>
    <w:rsid w:val="00415CB3"/>
    <w:rsid w:val="00434D8C"/>
    <w:rsid w:val="00436B53"/>
    <w:rsid w:val="00451A3F"/>
    <w:rsid w:val="0045230A"/>
    <w:rsid w:val="004554C6"/>
    <w:rsid w:val="00462364"/>
    <w:rsid w:val="00463293"/>
    <w:rsid w:val="00472880"/>
    <w:rsid w:val="004B430C"/>
    <w:rsid w:val="004E5C52"/>
    <w:rsid w:val="005135B5"/>
    <w:rsid w:val="00525BA6"/>
    <w:rsid w:val="005277BD"/>
    <w:rsid w:val="00530952"/>
    <w:rsid w:val="00533514"/>
    <w:rsid w:val="00534E82"/>
    <w:rsid w:val="00590B97"/>
    <w:rsid w:val="005928CB"/>
    <w:rsid w:val="005A44D9"/>
    <w:rsid w:val="005A488C"/>
    <w:rsid w:val="005B0E02"/>
    <w:rsid w:val="005B5CB4"/>
    <w:rsid w:val="005F0BEA"/>
    <w:rsid w:val="005F7152"/>
    <w:rsid w:val="00614776"/>
    <w:rsid w:val="0064747B"/>
    <w:rsid w:val="00652A18"/>
    <w:rsid w:val="00672576"/>
    <w:rsid w:val="00681098"/>
    <w:rsid w:val="006A022C"/>
    <w:rsid w:val="006A5599"/>
    <w:rsid w:val="006B111D"/>
    <w:rsid w:val="006B2B2C"/>
    <w:rsid w:val="006C3719"/>
    <w:rsid w:val="006E771D"/>
    <w:rsid w:val="0070622F"/>
    <w:rsid w:val="00707A61"/>
    <w:rsid w:val="00722CFA"/>
    <w:rsid w:val="00743756"/>
    <w:rsid w:val="00745F87"/>
    <w:rsid w:val="007871CF"/>
    <w:rsid w:val="00787D3F"/>
    <w:rsid w:val="007A3E6F"/>
    <w:rsid w:val="00814181"/>
    <w:rsid w:val="00822741"/>
    <w:rsid w:val="00866BF4"/>
    <w:rsid w:val="00884EB6"/>
    <w:rsid w:val="00887800"/>
    <w:rsid w:val="0089105D"/>
    <w:rsid w:val="008A4B07"/>
    <w:rsid w:val="008B34B4"/>
    <w:rsid w:val="008D0044"/>
    <w:rsid w:val="008D6B35"/>
    <w:rsid w:val="008E76BD"/>
    <w:rsid w:val="00926071"/>
    <w:rsid w:val="00932FD2"/>
    <w:rsid w:val="009476B9"/>
    <w:rsid w:val="009526DA"/>
    <w:rsid w:val="009B73C0"/>
    <w:rsid w:val="009C1CBB"/>
    <w:rsid w:val="009D234B"/>
    <w:rsid w:val="009F21CF"/>
    <w:rsid w:val="009F3CD2"/>
    <w:rsid w:val="009F49E2"/>
    <w:rsid w:val="009F7F86"/>
    <w:rsid w:val="00A149CC"/>
    <w:rsid w:val="00A32769"/>
    <w:rsid w:val="00A57E2E"/>
    <w:rsid w:val="00A77459"/>
    <w:rsid w:val="00A802E4"/>
    <w:rsid w:val="00A9680A"/>
    <w:rsid w:val="00AB6913"/>
    <w:rsid w:val="00AD0025"/>
    <w:rsid w:val="00AF20B1"/>
    <w:rsid w:val="00B01EA7"/>
    <w:rsid w:val="00B060B4"/>
    <w:rsid w:val="00B0732B"/>
    <w:rsid w:val="00B1639F"/>
    <w:rsid w:val="00B17852"/>
    <w:rsid w:val="00B274AE"/>
    <w:rsid w:val="00B35BEF"/>
    <w:rsid w:val="00B64C84"/>
    <w:rsid w:val="00B824A7"/>
    <w:rsid w:val="00B86A0B"/>
    <w:rsid w:val="00B95485"/>
    <w:rsid w:val="00BA71A3"/>
    <w:rsid w:val="00BB0CE7"/>
    <w:rsid w:val="00BB5640"/>
    <w:rsid w:val="00BD0C27"/>
    <w:rsid w:val="00BE4620"/>
    <w:rsid w:val="00BE64C4"/>
    <w:rsid w:val="00BF5A73"/>
    <w:rsid w:val="00C201C2"/>
    <w:rsid w:val="00C21141"/>
    <w:rsid w:val="00C4604B"/>
    <w:rsid w:val="00C527D1"/>
    <w:rsid w:val="00C661B7"/>
    <w:rsid w:val="00CA3AA6"/>
    <w:rsid w:val="00CA71CE"/>
    <w:rsid w:val="00CB4BCB"/>
    <w:rsid w:val="00CF4C9B"/>
    <w:rsid w:val="00D52A3D"/>
    <w:rsid w:val="00D611B6"/>
    <w:rsid w:val="00D6139F"/>
    <w:rsid w:val="00D70E16"/>
    <w:rsid w:val="00D716ED"/>
    <w:rsid w:val="00D72F18"/>
    <w:rsid w:val="00DA220D"/>
    <w:rsid w:val="00DA2C90"/>
    <w:rsid w:val="00DA4C6C"/>
    <w:rsid w:val="00DA56A4"/>
    <w:rsid w:val="00DA597F"/>
    <w:rsid w:val="00DF0030"/>
    <w:rsid w:val="00E00C44"/>
    <w:rsid w:val="00E112A2"/>
    <w:rsid w:val="00E117E7"/>
    <w:rsid w:val="00E1217C"/>
    <w:rsid w:val="00E20157"/>
    <w:rsid w:val="00E30B54"/>
    <w:rsid w:val="00E3254E"/>
    <w:rsid w:val="00E56C7D"/>
    <w:rsid w:val="00E66FC6"/>
    <w:rsid w:val="00E716FA"/>
    <w:rsid w:val="00E76164"/>
    <w:rsid w:val="00E86DB9"/>
    <w:rsid w:val="00E9532B"/>
    <w:rsid w:val="00EB4BE0"/>
    <w:rsid w:val="00EC2398"/>
    <w:rsid w:val="00EC31DF"/>
    <w:rsid w:val="00EC4B82"/>
    <w:rsid w:val="00EE31ED"/>
    <w:rsid w:val="00EF1F92"/>
    <w:rsid w:val="00EF63A2"/>
    <w:rsid w:val="00F005A4"/>
    <w:rsid w:val="00F034BF"/>
    <w:rsid w:val="00F06106"/>
    <w:rsid w:val="00F22836"/>
    <w:rsid w:val="00F2780F"/>
    <w:rsid w:val="00F40EA8"/>
    <w:rsid w:val="00F65592"/>
    <w:rsid w:val="00F71B6A"/>
    <w:rsid w:val="00F77EC1"/>
    <w:rsid w:val="00F936D0"/>
    <w:rsid w:val="00FA4BE8"/>
    <w:rsid w:val="00FC6030"/>
    <w:rsid w:val="00FC7E9D"/>
    <w:rsid w:val="00FE13CC"/>
    <w:rsid w:val="00FE1A05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C7728B9"/>
  <w15:chartTrackingRefBased/>
  <w15:docId w15:val="{19775968-4CE7-4859-8A50-66ABC51F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TimesNewRoman" w:hAnsi="TimesNewRoma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3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  <w:rPr>
      <w:rFonts w:ascii="TimesNewRoman" w:hAnsi="TimesNewRoman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ind w:right="1980"/>
    </w:pPr>
    <w:rPr>
      <w:rFonts w:ascii="TimesNewRoman" w:hAnsi="TimesNewRoman"/>
    </w:rPr>
  </w:style>
  <w:style w:type="table" w:styleId="TableGrid">
    <w:name w:val="Table Grid"/>
    <w:basedOn w:val="TableNormal"/>
    <w:uiPriority w:val="59"/>
    <w:rsid w:val="006A55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505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9532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3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BodyText"/>
    <w:link w:val="FootnoteTextChar"/>
    <w:rsid w:val="00240AC3"/>
    <w:pPr>
      <w:tabs>
        <w:tab w:val="left" w:pos="1"/>
        <w:tab w:val="left" w:pos="720"/>
        <w:tab w:val="left" w:pos="34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40AC3"/>
  </w:style>
  <w:style w:type="character" w:styleId="FootnoteReference">
    <w:name w:val="footnote reference"/>
    <w:basedOn w:val="DefaultParagraphFont"/>
    <w:rsid w:val="00240AC3"/>
    <w:rPr>
      <w:vertAlign w:val="superscript"/>
    </w:rPr>
  </w:style>
  <w:style w:type="paragraph" w:customStyle="1" w:styleId="TableHeading">
    <w:name w:val="TableHeading"/>
    <w:basedOn w:val="Normal"/>
    <w:next w:val="Normal"/>
    <w:rsid w:val="00814181"/>
    <w:pPr>
      <w:keepNext/>
      <w:jc w:val="center"/>
    </w:pPr>
    <w:rPr>
      <w:b/>
      <w:szCs w:val="20"/>
    </w:rPr>
  </w:style>
  <w:style w:type="paragraph" w:customStyle="1" w:styleId="TableText">
    <w:name w:val="TableText"/>
    <w:basedOn w:val="Normal"/>
    <w:rsid w:val="00814181"/>
    <w:pPr>
      <w:keepNext/>
      <w:keepLines/>
      <w:jc w:val="center"/>
    </w:pPr>
    <w:rPr>
      <w:szCs w:val="20"/>
    </w:rPr>
  </w:style>
  <w:style w:type="paragraph" w:styleId="Revision">
    <w:name w:val="Revision"/>
    <w:hidden/>
    <w:uiPriority w:val="99"/>
    <w:semiHidden/>
    <w:rsid w:val="00745F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EC9D-8334-4FC4-82BB-8872DAB1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1251</Words>
  <Characters>7132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Applicability</vt:lpstr>
    </vt:vector>
  </TitlesOfParts>
  <Company>DEC</Company>
  <LinksUpToDate>false</LinksUpToDate>
  <CharactersWithSpaces>8367</CharactersWithSpaces>
  <SharedDoc>false</SharedDoc>
  <HLinks>
    <vt:vector size="6" baseType="variant">
      <vt:variant>
        <vt:i4>458843</vt:i4>
      </vt:variant>
      <vt:variant>
        <vt:i4>382</vt:i4>
      </vt:variant>
      <vt:variant>
        <vt:i4>0</vt:i4>
      </vt:variant>
      <vt:variant>
        <vt:i4>5</vt:i4>
      </vt:variant>
      <vt:variant>
        <vt:lpwstr>http://www.dec.state.ak.us/air/ap/genperm.htm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Applicability</dc:title>
  <dc:subject/>
  <dc:creator>Don Bodron</dc:creator>
  <cp:keywords/>
  <cp:lastModifiedBy>Smith, Rebecca</cp:lastModifiedBy>
  <cp:revision>2</cp:revision>
  <cp:lastPrinted>2010-11-16T15:58:00Z</cp:lastPrinted>
  <dcterms:created xsi:type="dcterms:W3CDTF">2018-08-02T23:15:00Z</dcterms:created>
  <dcterms:modified xsi:type="dcterms:W3CDTF">2018-08-02T23:15:00Z</dcterms:modified>
  <cp:contentStatus/>
</cp:coreProperties>
</file>