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8E594" w14:textId="77777777" w:rsidR="00B47DF3" w:rsidRDefault="00B47DF3" w:rsidP="00B47DF3">
      <w:pPr>
        <w:pStyle w:val="Heading1"/>
      </w:pPr>
      <w:bookmarkStart w:id="0" w:name="_Toc25399684"/>
      <w:r>
        <w:t>SUBMITTING THE ALASKA TITLE V OPERATING PERMIT APPLICATION</w:t>
      </w:r>
      <w:r>
        <w:br/>
        <w:t>TO THE DEPARTMENT</w:t>
      </w:r>
      <w:bookmarkEnd w:id="0"/>
    </w:p>
    <w:p w14:paraId="39BC1816" w14:textId="77777777" w:rsidR="00B47DF3" w:rsidRDefault="00B47DF3" w:rsidP="00B47DF3"/>
    <w:p w14:paraId="33125479" w14:textId="77777777" w:rsidR="000033A3" w:rsidRDefault="000033A3" w:rsidP="000033A3">
      <w:pPr>
        <w:spacing w:line="276" w:lineRule="auto"/>
        <w:rPr>
          <w:snapToGrid/>
        </w:rPr>
      </w:pPr>
      <w:r>
        <w:t>The application submittal to the Department should include the following:</w:t>
      </w:r>
    </w:p>
    <w:p w14:paraId="613F62F2" w14:textId="77777777" w:rsidR="000033A3" w:rsidRDefault="000033A3" w:rsidP="000033A3">
      <w:pPr>
        <w:pStyle w:val="ListParagraph"/>
        <w:widowControl/>
        <w:numPr>
          <w:ilvl w:val="0"/>
          <w:numId w:val="9"/>
        </w:numPr>
        <w:spacing w:line="276" w:lineRule="auto"/>
        <w:contextualSpacing w:val="0"/>
      </w:pPr>
      <w:r>
        <w:t>One electronic copy of the permit application including a scanned signed certification of the appropriate Series A form for initial Title V, Title V renewal, or Title V application revision.</w:t>
      </w:r>
    </w:p>
    <w:p w14:paraId="57C3D892" w14:textId="77777777" w:rsidR="000033A3" w:rsidRDefault="000033A3" w:rsidP="000033A3">
      <w:pPr>
        <w:pStyle w:val="ListParagraph"/>
        <w:widowControl/>
        <w:numPr>
          <w:ilvl w:val="0"/>
          <w:numId w:val="9"/>
        </w:numPr>
        <w:spacing w:line="276" w:lineRule="auto"/>
        <w:contextualSpacing w:val="0"/>
      </w:pPr>
      <w:r>
        <w:t>One electronic copy of the Potential to Emit calculations (if required to include in the application) in spreadsheet format (</w:t>
      </w:r>
      <w:proofErr w:type="gramStart"/>
      <w:r>
        <w:t>e.g.</w:t>
      </w:r>
      <w:proofErr w:type="gramEnd"/>
      <w:r>
        <w:t xml:space="preserve"> MS Excel).</w:t>
      </w:r>
    </w:p>
    <w:p w14:paraId="35736ED5" w14:textId="77777777" w:rsidR="000033A3" w:rsidRDefault="000033A3" w:rsidP="000033A3">
      <w:pPr>
        <w:pStyle w:val="ListParagraph"/>
        <w:widowControl/>
        <w:contextualSpacing w:val="0"/>
      </w:pPr>
    </w:p>
    <w:p w14:paraId="0F584025" w14:textId="77777777" w:rsidR="000033A3" w:rsidRDefault="000033A3" w:rsidP="000033A3">
      <w:pPr>
        <w:spacing w:line="276" w:lineRule="auto"/>
        <w:rPr>
          <w:rFonts w:eastAsiaTheme="minorHAnsi"/>
        </w:rPr>
      </w:pPr>
      <w:r>
        <w:t>Upon completing the application materials, the owner/operator should:</w:t>
      </w:r>
    </w:p>
    <w:p w14:paraId="47A17C85" w14:textId="77777777" w:rsidR="000033A3" w:rsidRDefault="000033A3" w:rsidP="000033A3">
      <w:pPr>
        <w:pStyle w:val="ListParagraph"/>
        <w:widowControl/>
        <w:numPr>
          <w:ilvl w:val="0"/>
          <w:numId w:val="10"/>
        </w:numPr>
        <w:spacing w:line="276" w:lineRule="auto"/>
        <w:contextualSpacing w:val="0"/>
      </w:pPr>
      <w:r>
        <w:t>Scan any physical forms to append electronic documents.</w:t>
      </w:r>
    </w:p>
    <w:p w14:paraId="1932D32F" w14:textId="77777777" w:rsidR="000033A3" w:rsidRDefault="000033A3" w:rsidP="000033A3">
      <w:pPr>
        <w:pStyle w:val="ListParagraph"/>
        <w:widowControl/>
        <w:numPr>
          <w:ilvl w:val="0"/>
          <w:numId w:val="10"/>
        </w:numPr>
        <w:spacing w:line="276" w:lineRule="auto"/>
        <w:contextualSpacing w:val="0"/>
      </w:pPr>
      <w:r>
        <w:t xml:space="preserve">Attach the documents to an email to the Permit Intake Clerk at </w:t>
      </w:r>
      <w:hyperlink r:id="rId8" w:history="1">
        <w:r>
          <w:rPr>
            <w:rStyle w:val="Hyperlink"/>
          </w:rPr>
          <w:t>dec.aq.airreports@alaska.gov</w:t>
        </w:r>
      </w:hyperlink>
      <w:r>
        <w:t xml:space="preserve">. </w:t>
      </w:r>
    </w:p>
    <w:p w14:paraId="35F2EA8A" w14:textId="77777777" w:rsidR="000033A3" w:rsidRDefault="000033A3" w:rsidP="000033A3">
      <w:pPr>
        <w:pStyle w:val="ListParagraph"/>
        <w:widowControl/>
        <w:contextualSpacing w:val="0"/>
      </w:pPr>
    </w:p>
    <w:p w14:paraId="4DDC75E2" w14:textId="77777777" w:rsidR="000033A3" w:rsidRDefault="000033A3" w:rsidP="000033A3">
      <w:r>
        <w:t>In assembling the electronic application documents for submittal to the Department, the owner/operator should refer to Table A below. Table A illustrates the order in which forms and attachments should be collated.</w:t>
      </w:r>
    </w:p>
    <w:p w14:paraId="1ADAFF27" w14:textId="77777777" w:rsidR="000033A3" w:rsidRDefault="000033A3" w:rsidP="000033A3">
      <w:pPr>
        <w:rPr>
          <w:rFonts w:eastAsiaTheme="minorHAnsi"/>
        </w:rPr>
      </w:pPr>
    </w:p>
    <w:p w14:paraId="1DA347B4" w14:textId="77777777" w:rsidR="000033A3" w:rsidRDefault="000033A3" w:rsidP="000033A3">
      <w:r>
        <w:t>If the owner/operator would like a custom form to be used in place of the Department’s template form provided in Alaska Title V permits (</w:t>
      </w:r>
      <w:proofErr w:type="gramStart"/>
      <w:r>
        <w:t>e.g.</w:t>
      </w:r>
      <w:proofErr w:type="gramEnd"/>
      <w:r>
        <w:t xml:space="preserve"> EPA Method 9 Visible Emissions Form), submit the custom form to the Department in a format usable for incorporation into the permit (e.g. MS Word, Adobe .pdf, etc.).</w:t>
      </w:r>
    </w:p>
    <w:p w14:paraId="6EB12BD2" w14:textId="77777777" w:rsidR="00B47DF3" w:rsidRPr="0043795F" w:rsidRDefault="00B47DF3" w:rsidP="007732C8">
      <w:pPr>
        <w:tabs>
          <w:tab w:val="left" w:pos="-720"/>
        </w:tabs>
        <w:suppressAutoHyphens/>
        <w:jc w:val="both"/>
        <w:rPr>
          <w:spacing w:val="-2"/>
        </w:rPr>
      </w:pPr>
    </w:p>
    <w:p w14:paraId="1DEB1565" w14:textId="77777777" w:rsidR="007732C8" w:rsidRPr="00EC28C8" w:rsidRDefault="00D601A8" w:rsidP="00B47DF3">
      <w:pPr>
        <w:tabs>
          <w:tab w:val="left" w:pos="-720"/>
        </w:tabs>
        <w:suppressAutoHyphens/>
        <w:jc w:val="center"/>
        <w:rPr>
          <w:b/>
          <w:spacing w:val="-2"/>
        </w:rPr>
      </w:pPr>
      <w:r>
        <w:rPr>
          <w:b/>
          <w:spacing w:val="-2"/>
        </w:rPr>
        <w:t xml:space="preserve">Table A:  </w:t>
      </w:r>
      <w:r w:rsidR="00B47DF3">
        <w:rPr>
          <w:b/>
          <w:spacing w:val="-2"/>
        </w:rPr>
        <w:t>Alaska</w:t>
      </w:r>
      <w:r w:rsidR="007732C8">
        <w:rPr>
          <w:b/>
          <w:spacing w:val="-2"/>
        </w:rPr>
        <w:t xml:space="preserve"> Title V</w:t>
      </w:r>
      <w:r w:rsidR="007732C8" w:rsidRPr="00EC28C8">
        <w:rPr>
          <w:b/>
          <w:spacing w:val="-2"/>
        </w:rPr>
        <w:t xml:space="preserve"> Operating Permit Application Structure of Submittal</w:t>
      </w:r>
    </w:p>
    <w:p w14:paraId="5EA09224" w14:textId="77777777" w:rsidR="007732C8" w:rsidRDefault="007732C8" w:rsidP="007732C8">
      <w:pPr>
        <w:tabs>
          <w:tab w:val="left" w:pos="-720"/>
        </w:tabs>
        <w:suppressAutoHyphens/>
        <w:jc w:val="both"/>
        <w:rPr>
          <w:spacing w:val="-2"/>
        </w:rPr>
      </w:pPr>
    </w:p>
    <w:tbl>
      <w:tblPr>
        <w:tblW w:w="9504" w:type="dxa"/>
        <w:tblInd w:w="144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52"/>
        <w:gridCol w:w="4752"/>
      </w:tblGrid>
      <w:tr w:rsidR="007732C8" w14:paraId="6C2AF06F" w14:textId="77777777" w:rsidTr="00216166">
        <w:tc>
          <w:tcPr>
            <w:tcW w:w="475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</w:tcPr>
          <w:p w14:paraId="51134FBC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PRIMARY FORM</w:t>
            </w:r>
          </w:p>
        </w:tc>
        <w:tc>
          <w:tcPr>
            <w:tcW w:w="4752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6CE6C546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 w:after="40"/>
              <w:jc w:val="center"/>
              <w:rPr>
                <w:spacing w:val="-2"/>
              </w:rPr>
            </w:pPr>
            <w:r>
              <w:rPr>
                <w:spacing w:val="-2"/>
              </w:rPr>
              <w:t>ATTACHMENT and SUPPORTING DOCUMENTS</w:t>
            </w:r>
          </w:p>
        </w:tc>
      </w:tr>
      <w:tr w:rsidR="007732C8" w14:paraId="0CD9B2EC" w14:textId="77777777" w:rsidTr="00216166">
        <w:tc>
          <w:tcPr>
            <w:tcW w:w="4752" w:type="dxa"/>
            <w:tcBorders>
              <w:top w:val="double" w:sz="6" w:space="0" w:color="auto"/>
              <w:left w:val="double" w:sz="6" w:space="0" w:color="auto"/>
              <w:right w:val="single" w:sz="8" w:space="0" w:color="auto"/>
            </w:tcBorders>
          </w:tcPr>
          <w:p w14:paraId="4656C2A4" w14:textId="77777777" w:rsidR="007732C8" w:rsidRDefault="00000000" w:rsidP="00B47DF3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9" w:history="1">
              <w:r w:rsidR="007732C8" w:rsidRPr="001C49CC">
                <w:rPr>
                  <w:rStyle w:val="Hyperlink"/>
                  <w:spacing w:val="-2"/>
                </w:rPr>
                <w:t>A</w:t>
              </w:r>
              <w:r w:rsidR="00B47DF3" w:rsidRPr="001C49CC">
                <w:rPr>
                  <w:rStyle w:val="Hyperlink"/>
                  <w:spacing w:val="-2"/>
                </w:rPr>
                <w:t>1</w:t>
              </w:r>
            </w:hyperlink>
            <w:r w:rsidR="00B47DF3">
              <w:rPr>
                <w:spacing w:val="-2"/>
              </w:rPr>
              <w:t xml:space="preserve">, </w:t>
            </w:r>
            <w:hyperlink r:id="rId10" w:history="1">
              <w:r w:rsidR="00B47DF3" w:rsidRPr="00885616">
                <w:rPr>
                  <w:rStyle w:val="Hyperlink"/>
                  <w:spacing w:val="-2"/>
                </w:rPr>
                <w:t>A1-R</w:t>
              </w:r>
            </w:hyperlink>
            <w:r w:rsidR="007732C8">
              <w:rPr>
                <w:spacing w:val="-2"/>
              </w:rPr>
              <w:t xml:space="preserve"> or </w:t>
            </w:r>
            <w:hyperlink r:id="rId11" w:history="1">
              <w:r w:rsidR="007732C8" w:rsidRPr="00885616">
                <w:rPr>
                  <w:rStyle w:val="Hyperlink"/>
                  <w:spacing w:val="-2"/>
                </w:rPr>
                <w:t>A</w:t>
              </w:r>
              <w:r w:rsidR="00B47DF3" w:rsidRPr="00885616">
                <w:rPr>
                  <w:rStyle w:val="Hyperlink"/>
                  <w:spacing w:val="-2"/>
                </w:rPr>
                <w:t>4</w:t>
              </w:r>
            </w:hyperlink>
            <w:r w:rsidR="007732C8">
              <w:rPr>
                <w:spacing w:val="-2"/>
              </w:rPr>
              <w:t xml:space="preserve"> (renewal) - Administrative Information</w:t>
            </w:r>
          </w:p>
        </w:tc>
        <w:tc>
          <w:tcPr>
            <w:tcW w:w="4752" w:type="dxa"/>
            <w:tcBorders>
              <w:top w:val="double" w:sz="6" w:space="0" w:color="auto"/>
              <w:left w:val="single" w:sz="8" w:space="0" w:color="auto"/>
              <w:right w:val="double" w:sz="6" w:space="0" w:color="auto"/>
            </w:tcBorders>
          </w:tcPr>
          <w:p w14:paraId="0975F236" w14:textId="77777777" w:rsidR="007732C8" w:rsidRDefault="00216166" w:rsidP="00BB7428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Signed certification</w:t>
            </w:r>
          </w:p>
        </w:tc>
      </w:tr>
      <w:tr w:rsidR="007732C8" w14:paraId="1EA0A7F0" w14:textId="77777777" w:rsidTr="00216166">
        <w:tc>
          <w:tcPr>
            <w:tcW w:w="4752" w:type="dxa"/>
            <w:tcBorders>
              <w:top w:val="single" w:sz="7" w:space="0" w:color="auto"/>
              <w:left w:val="double" w:sz="6" w:space="0" w:color="auto"/>
              <w:right w:val="single" w:sz="8" w:space="0" w:color="auto"/>
            </w:tcBorders>
          </w:tcPr>
          <w:p w14:paraId="16B1CF25" w14:textId="77777777" w:rsidR="007732C8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2" w:history="1">
              <w:r w:rsidR="007732C8" w:rsidRPr="00885616">
                <w:rPr>
                  <w:rStyle w:val="Hyperlink"/>
                  <w:spacing w:val="-2"/>
                </w:rPr>
                <w:t>A</w:t>
              </w:r>
              <w:r w:rsidR="00216166" w:rsidRPr="00885616">
                <w:rPr>
                  <w:rStyle w:val="Hyperlink"/>
                  <w:spacing w:val="-2"/>
                </w:rPr>
                <w:t>2</w:t>
              </w:r>
            </w:hyperlink>
            <w:r w:rsidR="007732C8">
              <w:rPr>
                <w:spacing w:val="-2"/>
              </w:rPr>
              <w:t xml:space="preserve"> </w:t>
            </w:r>
            <w:r w:rsidR="00216166">
              <w:rPr>
                <w:spacing w:val="-2"/>
              </w:rPr>
              <w:t>–</w:t>
            </w:r>
            <w:r w:rsidR="007732C8">
              <w:rPr>
                <w:spacing w:val="-2"/>
              </w:rPr>
              <w:t xml:space="preserve"> </w:t>
            </w:r>
            <w:r w:rsidR="00216166">
              <w:rPr>
                <w:spacing w:val="-2"/>
              </w:rPr>
              <w:t>Stationary Source</w:t>
            </w:r>
            <w:r w:rsidR="007732C8">
              <w:rPr>
                <w:spacing w:val="-2"/>
              </w:rPr>
              <w:t xml:space="preserve"> Description</w:t>
            </w:r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right w:val="double" w:sz="6" w:space="0" w:color="auto"/>
            </w:tcBorders>
          </w:tcPr>
          <w:p w14:paraId="3E6475E4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/>
              <w:rPr>
                <w:spacing w:val="-2"/>
              </w:rPr>
            </w:pPr>
            <w:r>
              <w:rPr>
                <w:spacing w:val="-2"/>
              </w:rPr>
              <w:t>Map</w:t>
            </w:r>
          </w:p>
          <w:p w14:paraId="2F0B6F31" w14:textId="77777777" w:rsidR="007732C8" w:rsidRDefault="007732C8" w:rsidP="00216166">
            <w:pPr>
              <w:tabs>
                <w:tab w:val="left" w:pos="-720"/>
              </w:tabs>
              <w:suppressAutoHyphens/>
              <w:rPr>
                <w:spacing w:val="-2"/>
              </w:rPr>
            </w:pPr>
            <w:r>
              <w:rPr>
                <w:spacing w:val="-2"/>
              </w:rPr>
              <w:t>Plot plan</w:t>
            </w:r>
          </w:p>
          <w:p w14:paraId="64B56997" w14:textId="77777777" w:rsidR="007732C8" w:rsidRDefault="007732C8" w:rsidP="00216166">
            <w:pPr>
              <w:tabs>
                <w:tab w:val="left" w:pos="-720"/>
              </w:tabs>
              <w:suppressAutoHyphens/>
              <w:spacing w:after="40"/>
              <w:rPr>
                <w:spacing w:val="-2"/>
              </w:rPr>
            </w:pPr>
            <w:r>
              <w:rPr>
                <w:spacing w:val="-2"/>
              </w:rPr>
              <w:t>Land Use Compatibility Statement (</w:t>
            </w:r>
            <w:r>
              <w:rPr>
                <w:i/>
                <w:spacing w:val="-2"/>
              </w:rPr>
              <w:t>if required</w:t>
            </w:r>
            <w:r>
              <w:rPr>
                <w:spacing w:val="-2"/>
              </w:rPr>
              <w:t>)</w:t>
            </w:r>
          </w:p>
        </w:tc>
      </w:tr>
      <w:tr w:rsidR="007732C8" w14:paraId="4E93E061" w14:textId="77777777" w:rsidTr="00216166">
        <w:tc>
          <w:tcPr>
            <w:tcW w:w="4752" w:type="dxa"/>
            <w:tcBorders>
              <w:top w:val="single" w:sz="7" w:space="0" w:color="auto"/>
              <w:left w:val="double" w:sz="6" w:space="0" w:color="auto"/>
              <w:right w:val="single" w:sz="8" w:space="0" w:color="auto"/>
            </w:tcBorders>
          </w:tcPr>
          <w:p w14:paraId="1457731D" w14:textId="77777777" w:rsidR="007732C8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3" w:history="1">
              <w:r w:rsidR="007732C8" w:rsidRPr="00885616">
                <w:rPr>
                  <w:rStyle w:val="Hyperlink"/>
                  <w:spacing w:val="-2"/>
                </w:rPr>
                <w:t>A</w:t>
              </w:r>
              <w:r w:rsidR="00216166" w:rsidRPr="00885616">
                <w:rPr>
                  <w:rStyle w:val="Hyperlink"/>
                  <w:spacing w:val="-2"/>
                </w:rPr>
                <w:t>3</w:t>
              </w:r>
            </w:hyperlink>
            <w:r w:rsidR="007732C8">
              <w:rPr>
                <w:spacing w:val="-2"/>
              </w:rPr>
              <w:t xml:space="preserve"> - Operating Scenario Description</w:t>
            </w:r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right w:val="double" w:sz="6" w:space="0" w:color="auto"/>
            </w:tcBorders>
          </w:tcPr>
          <w:p w14:paraId="79E7D99A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Process Flow Diagrams</w:t>
            </w:r>
          </w:p>
        </w:tc>
      </w:tr>
      <w:tr w:rsidR="007732C8" w14:paraId="3A34A567" w14:textId="77777777" w:rsidTr="00216166">
        <w:tc>
          <w:tcPr>
            <w:tcW w:w="4752" w:type="dxa"/>
            <w:tcBorders>
              <w:top w:val="single" w:sz="7" w:space="0" w:color="auto"/>
              <w:left w:val="double" w:sz="6" w:space="0" w:color="auto"/>
              <w:right w:val="single" w:sz="8" w:space="0" w:color="auto"/>
            </w:tcBorders>
          </w:tcPr>
          <w:p w14:paraId="1A13D7C3" w14:textId="77777777" w:rsidR="007732C8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4" w:history="1">
              <w:r w:rsidR="00216166" w:rsidRPr="00885616">
                <w:rPr>
                  <w:rStyle w:val="Hyperlink"/>
                  <w:spacing w:val="-2"/>
                </w:rPr>
                <w:t>Series B Forms</w:t>
              </w:r>
              <w:r w:rsidR="007732C8" w:rsidRPr="00885616">
                <w:rPr>
                  <w:rStyle w:val="Hyperlink"/>
                  <w:spacing w:val="-2"/>
                </w:rPr>
                <w:t xml:space="preserve"> </w:t>
              </w:r>
              <w:r w:rsidR="00216166" w:rsidRPr="00885616">
                <w:rPr>
                  <w:rStyle w:val="Hyperlink"/>
                  <w:spacing w:val="-2"/>
                </w:rPr>
                <w:t>–</w:t>
              </w:r>
              <w:r w:rsidR="007732C8" w:rsidRPr="00885616">
                <w:rPr>
                  <w:rStyle w:val="Hyperlink"/>
                  <w:spacing w:val="-2"/>
                </w:rPr>
                <w:t xml:space="preserve"> </w:t>
              </w:r>
              <w:r w:rsidR="00216166" w:rsidRPr="00885616">
                <w:rPr>
                  <w:rStyle w:val="Hyperlink"/>
                  <w:spacing w:val="-2"/>
                </w:rPr>
                <w:t>Emission Unit</w:t>
              </w:r>
            </w:hyperlink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right w:val="double" w:sz="6" w:space="0" w:color="auto"/>
            </w:tcBorders>
          </w:tcPr>
          <w:p w14:paraId="0649043F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 xml:space="preserve">Include only those forms applicable to the </w:t>
            </w:r>
            <w:r w:rsidR="00216166">
              <w:rPr>
                <w:spacing w:val="-2"/>
              </w:rPr>
              <w:t>stationary source.</w:t>
            </w:r>
          </w:p>
        </w:tc>
      </w:tr>
      <w:tr w:rsidR="007732C8" w14:paraId="3EC260B3" w14:textId="77777777" w:rsidTr="00216166">
        <w:tc>
          <w:tcPr>
            <w:tcW w:w="4752" w:type="dxa"/>
            <w:tcBorders>
              <w:top w:val="single" w:sz="7" w:space="0" w:color="auto"/>
              <w:left w:val="double" w:sz="6" w:space="0" w:color="auto"/>
              <w:bottom w:val="single" w:sz="7" w:space="0" w:color="auto"/>
              <w:right w:val="single" w:sz="8" w:space="0" w:color="auto"/>
            </w:tcBorders>
          </w:tcPr>
          <w:p w14:paraId="10BA22F5" w14:textId="77777777" w:rsidR="007732C8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5" w:history="1">
              <w:r w:rsidR="00216166" w:rsidRPr="00885616">
                <w:rPr>
                  <w:rStyle w:val="Hyperlink"/>
                  <w:spacing w:val="-2"/>
                </w:rPr>
                <w:t>Series C Forms –</w:t>
              </w:r>
              <w:r w:rsidR="007732C8" w:rsidRPr="00885616">
                <w:rPr>
                  <w:rStyle w:val="Hyperlink"/>
                  <w:spacing w:val="-2"/>
                </w:rPr>
                <w:t xml:space="preserve"> </w:t>
              </w:r>
              <w:r w:rsidR="00216166" w:rsidRPr="00885616">
                <w:rPr>
                  <w:rStyle w:val="Hyperlink"/>
                  <w:spacing w:val="-2"/>
                </w:rPr>
                <w:t xml:space="preserve">Pollution </w:t>
              </w:r>
              <w:r w:rsidR="007732C8" w:rsidRPr="00885616">
                <w:rPr>
                  <w:rStyle w:val="Hyperlink"/>
                  <w:spacing w:val="-2"/>
                </w:rPr>
                <w:t>Control Devices</w:t>
              </w:r>
            </w:hyperlink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bottom w:val="single" w:sz="7" w:space="0" w:color="auto"/>
              <w:right w:val="double" w:sz="6" w:space="0" w:color="auto"/>
            </w:tcBorders>
          </w:tcPr>
          <w:p w14:paraId="4FDBCFDE" w14:textId="77777777" w:rsidR="007732C8" w:rsidRDefault="007732C8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 xml:space="preserve">Include only those forms applicable to the </w:t>
            </w:r>
            <w:r w:rsidR="00216166">
              <w:rPr>
                <w:spacing w:val="-2"/>
              </w:rPr>
              <w:t>stationary source.</w:t>
            </w:r>
          </w:p>
        </w:tc>
      </w:tr>
      <w:tr w:rsidR="00216166" w14:paraId="736CE8A7" w14:textId="77777777" w:rsidTr="00216166">
        <w:tc>
          <w:tcPr>
            <w:tcW w:w="4752" w:type="dxa"/>
            <w:tcBorders>
              <w:left w:val="double" w:sz="6" w:space="0" w:color="auto"/>
              <w:bottom w:val="single" w:sz="4" w:space="0" w:color="auto"/>
              <w:right w:val="single" w:sz="8" w:space="0" w:color="auto"/>
            </w:tcBorders>
          </w:tcPr>
          <w:p w14:paraId="42047FD4" w14:textId="77777777" w:rsidR="00216166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6" w:history="1">
              <w:r w:rsidR="00216166" w:rsidRPr="00885616">
                <w:rPr>
                  <w:rStyle w:val="Hyperlink"/>
                  <w:spacing w:val="-2"/>
                </w:rPr>
                <w:t>Series D Forms – Emission Summary</w:t>
              </w:r>
            </w:hyperlink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right w:val="double" w:sz="6" w:space="0" w:color="auto"/>
            </w:tcBorders>
          </w:tcPr>
          <w:p w14:paraId="41A8C8D3" w14:textId="77777777" w:rsidR="00BB7428" w:rsidRDefault="00216166" w:rsidP="00216166">
            <w:pPr>
              <w:tabs>
                <w:tab w:val="left" w:pos="-720"/>
              </w:tabs>
              <w:suppressAutoHyphens/>
              <w:spacing w:before="40"/>
              <w:rPr>
                <w:spacing w:val="-2"/>
              </w:rPr>
            </w:pPr>
            <w:r>
              <w:rPr>
                <w:spacing w:val="-2"/>
              </w:rPr>
              <w:t xml:space="preserve">D1 - </w:t>
            </w:r>
            <w:r w:rsidRPr="00216166">
              <w:rPr>
                <w:spacing w:val="-2"/>
              </w:rPr>
              <w:t>Emission Unit Summary of Emissions</w:t>
            </w:r>
            <w:r w:rsidR="00BB7428">
              <w:rPr>
                <w:spacing w:val="-2"/>
              </w:rPr>
              <w:t xml:space="preserve"> (include supporting calculation documents)</w:t>
            </w:r>
          </w:p>
          <w:p w14:paraId="032D1435" w14:textId="77777777" w:rsidR="00216166" w:rsidRDefault="00216166" w:rsidP="00216166">
            <w:pPr>
              <w:tabs>
                <w:tab w:val="left" w:pos="-720"/>
              </w:tabs>
              <w:suppressAutoHyphens/>
              <w:spacing w:before="40"/>
              <w:rPr>
                <w:spacing w:val="-2"/>
              </w:rPr>
            </w:pPr>
            <w:r>
              <w:rPr>
                <w:spacing w:val="-2"/>
              </w:rPr>
              <w:t xml:space="preserve">D2 - </w:t>
            </w:r>
            <w:r w:rsidRPr="00216166">
              <w:rPr>
                <w:spacing w:val="-2"/>
              </w:rPr>
              <w:t>Stationary Source Emission Summary</w:t>
            </w:r>
          </w:p>
        </w:tc>
      </w:tr>
      <w:tr w:rsidR="007732C8" w14:paraId="45C3891A" w14:textId="77777777" w:rsidTr="00216166">
        <w:tc>
          <w:tcPr>
            <w:tcW w:w="4752" w:type="dxa"/>
            <w:tcBorders>
              <w:left w:val="double" w:sz="6" w:space="0" w:color="auto"/>
              <w:bottom w:val="single" w:sz="4" w:space="0" w:color="auto"/>
              <w:right w:val="single" w:sz="8" w:space="0" w:color="auto"/>
            </w:tcBorders>
          </w:tcPr>
          <w:p w14:paraId="34263FBD" w14:textId="77777777" w:rsidR="007732C8" w:rsidRDefault="00000000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hyperlink r:id="rId17" w:history="1">
              <w:r w:rsidR="00216166" w:rsidRPr="00885616">
                <w:rPr>
                  <w:rStyle w:val="Hyperlink"/>
                  <w:spacing w:val="-2"/>
                </w:rPr>
                <w:t>Series E Forms</w:t>
              </w:r>
              <w:r w:rsidR="007732C8" w:rsidRPr="00885616">
                <w:rPr>
                  <w:rStyle w:val="Hyperlink"/>
                  <w:spacing w:val="-2"/>
                </w:rPr>
                <w:t xml:space="preserve"> – </w:t>
              </w:r>
              <w:r w:rsidR="00216166" w:rsidRPr="00885616">
                <w:rPr>
                  <w:rStyle w:val="Hyperlink"/>
                  <w:spacing w:val="-2"/>
                </w:rPr>
                <w:t>Regulatory Requirements</w:t>
              </w:r>
            </w:hyperlink>
          </w:p>
        </w:tc>
        <w:tc>
          <w:tcPr>
            <w:tcW w:w="4752" w:type="dxa"/>
            <w:tcBorders>
              <w:top w:val="single" w:sz="7" w:space="0" w:color="auto"/>
              <w:left w:val="single" w:sz="8" w:space="0" w:color="auto"/>
              <w:right w:val="double" w:sz="6" w:space="0" w:color="auto"/>
            </w:tcBorders>
          </w:tcPr>
          <w:p w14:paraId="3A6803D0" w14:textId="77777777" w:rsidR="007732C8" w:rsidRDefault="00216166" w:rsidP="00216166">
            <w:pPr>
              <w:tabs>
                <w:tab w:val="left" w:pos="-720"/>
              </w:tabs>
              <w:suppressAutoHyphens/>
              <w:spacing w:before="40"/>
              <w:rPr>
                <w:spacing w:val="-2"/>
              </w:rPr>
            </w:pPr>
            <w:r>
              <w:rPr>
                <w:spacing w:val="-2"/>
              </w:rPr>
              <w:t>E1</w:t>
            </w:r>
            <w:r w:rsidR="007732C8">
              <w:rPr>
                <w:spacing w:val="-2"/>
              </w:rPr>
              <w:t xml:space="preserve"> - </w:t>
            </w:r>
            <w:r w:rsidRPr="00216166">
              <w:rPr>
                <w:spacing w:val="-2"/>
              </w:rPr>
              <w:t>Emission Unit and Stationary Source-Wide Applicable Requirements</w:t>
            </w:r>
          </w:p>
          <w:p w14:paraId="43670759" w14:textId="77777777" w:rsidR="007732C8" w:rsidRDefault="00216166" w:rsidP="00216166">
            <w:pPr>
              <w:tabs>
                <w:tab w:val="left" w:pos="-720"/>
              </w:tabs>
              <w:suppressAutoHyphens/>
              <w:rPr>
                <w:spacing w:val="-2"/>
              </w:rPr>
            </w:pPr>
            <w:r>
              <w:rPr>
                <w:spacing w:val="-2"/>
              </w:rPr>
              <w:t>E2</w:t>
            </w:r>
            <w:r w:rsidR="007732C8">
              <w:rPr>
                <w:spacing w:val="-2"/>
              </w:rPr>
              <w:t xml:space="preserve"> - </w:t>
            </w:r>
            <w:r w:rsidRPr="00216166">
              <w:rPr>
                <w:spacing w:val="-2"/>
              </w:rPr>
              <w:t>Permit-to-Operate and Minor Permit Condition Change Request</w:t>
            </w:r>
          </w:p>
          <w:p w14:paraId="6291B16E" w14:textId="77777777" w:rsidR="00D601A8" w:rsidRDefault="00D601A8" w:rsidP="00216166">
            <w:pPr>
              <w:tabs>
                <w:tab w:val="left" w:pos="-720"/>
              </w:tabs>
              <w:suppressAutoHyphens/>
              <w:rPr>
                <w:spacing w:val="-2"/>
              </w:rPr>
            </w:pPr>
            <w:r>
              <w:rPr>
                <w:spacing w:val="-2"/>
              </w:rPr>
              <w:t xml:space="preserve">E3 - </w:t>
            </w:r>
            <w:r w:rsidRPr="00D601A8">
              <w:rPr>
                <w:spacing w:val="-2"/>
              </w:rPr>
              <w:t>Title V Condition Change Request</w:t>
            </w:r>
          </w:p>
          <w:p w14:paraId="0A50A979" w14:textId="77777777" w:rsidR="007732C8" w:rsidRDefault="00216166" w:rsidP="005A37AC">
            <w:pPr>
              <w:tabs>
                <w:tab w:val="left" w:pos="-720"/>
              </w:tabs>
              <w:suppressAutoHyphens/>
              <w:rPr>
                <w:spacing w:val="-2"/>
              </w:rPr>
            </w:pPr>
            <w:r>
              <w:rPr>
                <w:spacing w:val="-2"/>
              </w:rPr>
              <w:t>E</w:t>
            </w:r>
            <w:r w:rsidR="00D601A8">
              <w:rPr>
                <w:spacing w:val="-2"/>
              </w:rPr>
              <w:t>4</w:t>
            </w:r>
            <w:r w:rsidR="007732C8">
              <w:rPr>
                <w:spacing w:val="-2"/>
              </w:rPr>
              <w:t xml:space="preserve"> - </w:t>
            </w:r>
            <w:r w:rsidRPr="00216166">
              <w:rPr>
                <w:spacing w:val="-2"/>
              </w:rPr>
              <w:t>Permit Shield Request</w:t>
            </w:r>
          </w:p>
          <w:p w14:paraId="538238A2" w14:textId="77777777" w:rsidR="005A37AC" w:rsidRDefault="005A37AC" w:rsidP="005A37AC">
            <w:pPr>
              <w:tabs>
                <w:tab w:val="left" w:pos="-720"/>
              </w:tabs>
              <w:suppressAutoHyphens/>
              <w:spacing w:after="40"/>
              <w:rPr>
                <w:spacing w:val="-2"/>
              </w:rPr>
            </w:pPr>
            <w:r>
              <w:rPr>
                <w:spacing w:val="-2"/>
              </w:rPr>
              <w:t>E5 – Alternative Monitoring Procedures (AMP) Form.</w:t>
            </w:r>
          </w:p>
        </w:tc>
      </w:tr>
      <w:tr w:rsidR="00216166" w14:paraId="6CB14C02" w14:textId="77777777" w:rsidTr="00216166">
        <w:tc>
          <w:tcPr>
            <w:tcW w:w="475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</w:tcPr>
          <w:p w14:paraId="796F73A6" w14:textId="77777777" w:rsidR="00216166" w:rsidRDefault="00216166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Other Information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43B492E7" w14:textId="77777777" w:rsidR="00216166" w:rsidRDefault="00216166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A copy of the cu</w:t>
            </w:r>
            <w:r w:rsidR="00DA4D40">
              <w:rPr>
                <w:spacing w:val="-2"/>
              </w:rPr>
              <w:t>rrent permit (</w:t>
            </w:r>
            <w:r>
              <w:rPr>
                <w:spacing w:val="-2"/>
              </w:rPr>
              <w:t>Title V Permit</w:t>
            </w:r>
            <w:r w:rsidR="00DA4D40">
              <w:rPr>
                <w:spacing w:val="-2"/>
              </w:rPr>
              <w:t>, Permit to Operate, Construction Permit or Minor Source Specific Permit</w:t>
            </w:r>
            <w:r>
              <w:rPr>
                <w:spacing w:val="-2"/>
              </w:rPr>
              <w:t>)</w:t>
            </w:r>
          </w:p>
          <w:p w14:paraId="01747B78" w14:textId="77777777" w:rsidR="00216166" w:rsidRDefault="00216166" w:rsidP="00216166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>
              <w:rPr>
                <w:spacing w:val="-2"/>
              </w:rPr>
              <w:t>A stationary source compliance certification</w:t>
            </w:r>
          </w:p>
        </w:tc>
      </w:tr>
    </w:tbl>
    <w:p w14:paraId="2A617181" w14:textId="77777777" w:rsidR="000033A3" w:rsidRPr="000033A3" w:rsidRDefault="000033A3" w:rsidP="000033A3">
      <w:pPr>
        <w:rPr>
          <w:b/>
        </w:rPr>
      </w:pPr>
      <w:bookmarkStart w:id="1" w:name="COMPLETE_FORM"/>
      <w:bookmarkEnd w:id="1"/>
      <w:r w:rsidRPr="000033A3">
        <w:rPr>
          <w:b/>
        </w:rPr>
        <w:t xml:space="preserve">Once the application is complete and certified, submit the application package to the Permit Intake Clerk email address at </w:t>
      </w:r>
      <w:hyperlink r:id="rId18" w:history="1">
        <w:r w:rsidRPr="000033A3">
          <w:rPr>
            <w:rStyle w:val="Hyperlink"/>
            <w:b/>
          </w:rPr>
          <w:t>dec.aq.airreports@alaska.gov</w:t>
        </w:r>
      </w:hyperlink>
      <w:r w:rsidRPr="000033A3">
        <w:rPr>
          <w:b/>
        </w:rPr>
        <w:t>. If email is unavailable, submit one certified paper copy to the Department’s Anchorage address. The current address for the Anchorage office is: ADEC, 555 Cordova Street, Anchorage, AK 99501.</w:t>
      </w:r>
    </w:p>
    <w:p w14:paraId="774C1D34" w14:textId="77777777" w:rsidR="000033A3" w:rsidRPr="000033A3" w:rsidRDefault="000033A3" w:rsidP="000033A3">
      <w:pPr>
        <w:rPr>
          <w:b/>
        </w:rPr>
      </w:pPr>
    </w:p>
    <w:p w14:paraId="3E094EB3" w14:textId="77777777" w:rsidR="000033A3" w:rsidRPr="000033A3" w:rsidRDefault="000033A3" w:rsidP="000033A3">
      <w:pPr>
        <w:rPr>
          <w:b/>
        </w:rPr>
      </w:pPr>
      <w:r w:rsidRPr="000033A3">
        <w:rPr>
          <w:b/>
        </w:rPr>
        <w:t xml:space="preserve">Provide a copy of each application or modification or renewal of a Title V permit, including any compliance plan, or application addenda, at the time the application or addendum is submitted to the Department. Submit to EPA-Region 10, Office of Air Quality, M/S OAQ-107, 1200 Sixth </w:t>
      </w:r>
      <w:proofErr w:type="spellStart"/>
      <w:r w:rsidRPr="000033A3">
        <w:rPr>
          <w:b/>
        </w:rPr>
        <w:t>Avenu</w:t>
      </w:r>
      <w:proofErr w:type="spellEnd"/>
      <w:r w:rsidRPr="000033A3">
        <w:rPr>
          <w:b/>
        </w:rPr>
        <w:t xml:space="preserve">, Seattle, WA 98101. To the extent practicable, provide applications in portable document format (PDF); MS Word format (.doc); or other computer readable format compatible with EPA’s national database management system. </w:t>
      </w:r>
    </w:p>
    <w:p w14:paraId="4EDE2D0A" w14:textId="2E7A7183" w:rsidR="00C65CB0" w:rsidRPr="00C20597" w:rsidRDefault="00C65CB0" w:rsidP="000033A3">
      <w:pPr>
        <w:rPr>
          <w:b/>
        </w:rPr>
      </w:pPr>
    </w:p>
    <w:sectPr w:rsidR="00C65CB0" w:rsidRPr="00C20597" w:rsidSect="000033A3">
      <w:pgSz w:w="12240" w:h="15840"/>
      <w:pgMar w:top="720" w:right="1440" w:bottom="27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4B91E" w14:textId="77777777" w:rsidR="00860838" w:rsidRDefault="00860838" w:rsidP="000D7ED6">
      <w:r>
        <w:separator/>
      </w:r>
    </w:p>
  </w:endnote>
  <w:endnote w:type="continuationSeparator" w:id="0">
    <w:p w14:paraId="55FDDAA2" w14:textId="77777777" w:rsidR="00860838" w:rsidRDefault="00860838" w:rsidP="000D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">
    <w:altName w:val="Georgia"/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15BC1" w14:textId="77777777" w:rsidR="00860838" w:rsidRDefault="00860838" w:rsidP="000D7ED6">
      <w:r>
        <w:separator/>
      </w:r>
    </w:p>
  </w:footnote>
  <w:footnote w:type="continuationSeparator" w:id="0">
    <w:p w14:paraId="0E4CCAF9" w14:textId="77777777" w:rsidR="00860838" w:rsidRDefault="00860838" w:rsidP="000D7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E691D"/>
    <w:multiLevelType w:val="hybridMultilevel"/>
    <w:tmpl w:val="D4381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D7FE1"/>
    <w:multiLevelType w:val="multilevel"/>
    <w:tmpl w:val="EE8ADECA"/>
    <w:lvl w:ilvl="0">
      <w:start w:val="1"/>
      <w:numFmt w:val="decimal"/>
      <w:pStyle w:val="Heading5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2E081B9B"/>
    <w:multiLevelType w:val="hybridMultilevel"/>
    <w:tmpl w:val="796CB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F2162"/>
    <w:multiLevelType w:val="hybridMultilevel"/>
    <w:tmpl w:val="8C366568"/>
    <w:lvl w:ilvl="0" w:tplc="A7584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514032"/>
    <w:multiLevelType w:val="multilevel"/>
    <w:tmpl w:val="0142B894"/>
    <w:lvl w:ilvl="0">
      <w:start w:val="1"/>
      <w:numFmt w:val="decimal"/>
      <w:pStyle w:val="Heading4"/>
      <w:lvlText w:val="%1.0"/>
      <w:lvlJc w:val="left"/>
      <w:pPr>
        <w:ind w:left="360" w:hanging="360"/>
      </w:pPr>
      <w:rPr>
        <w:rFonts w:ascii="Lucida Bright" w:hAnsi="Lucida Bright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53675863"/>
    <w:multiLevelType w:val="hybridMultilevel"/>
    <w:tmpl w:val="B34CF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92818"/>
    <w:multiLevelType w:val="hybridMultilevel"/>
    <w:tmpl w:val="A36CD34A"/>
    <w:lvl w:ilvl="0" w:tplc="7F36B466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34084311">
    <w:abstractNumId w:val="3"/>
  </w:num>
  <w:num w:numId="2" w16cid:durableId="296375775">
    <w:abstractNumId w:val="3"/>
  </w:num>
  <w:num w:numId="3" w16cid:durableId="1270089360">
    <w:abstractNumId w:val="3"/>
  </w:num>
  <w:num w:numId="4" w16cid:durableId="231233575">
    <w:abstractNumId w:val="3"/>
  </w:num>
  <w:num w:numId="5" w16cid:durableId="2030835450">
    <w:abstractNumId w:val="4"/>
  </w:num>
  <w:num w:numId="6" w16cid:durableId="19743898">
    <w:abstractNumId w:val="1"/>
  </w:num>
  <w:num w:numId="7" w16cid:durableId="471093762">
    <w:abstractNumId w:val="6"/>
  </w:num>
  <w:num w:numId="8" w16cid:durableId="1973055464">
    <w:abstractNumId w:val="5"/>
  </w:num>
  <w:num w:numId="9" w16cid:durableId="120286698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96017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2C8"/>
    <w:rsid w:val="000033A3"/>
    <w:rsid w:val="00031F9E"/>
    <w:rsid w:val="000A1D86"/>
    <w:rsid w:val="000B2736"/>
    <w:rsid w:val="000D3BB9"/>
    <w:rsid w:val="000D5561"/>
    <w:rsid w:val="000D7ED6"/>
    <w:rsid w:val="00106FE3"/>
    <w:rsid w:val="001C49CC"/>
    <w:rsid w:val="00216166"/>
    <w:rsid w:val="00265E75"/>
    <w:rsid w:val="002B1383"/>
    <w:rsid w:val="0032250A"/>
    <w:rsid w:val="003C4581"/>
    <w:rsid w:val="003E7300"/>
    <w:rsid w:val="0043795F"/>
    <w:rsid w:val="004451E0"/>
    <w:rsid w:val="00453B98"/>
    <w:rsid w:val="004E5901"/>
    <w:rsid w:val="005135E0"/>
    <w:rsid w:val="005804F1"/>
    <w:rsid w:val="005A37AC"/>
    <w:rsid w:val="005B02F9"/>
    <w:rsid w:val="0063638D"/>
    <w:rsid w:val="006878C0"/>
    <w:rsid w:val="006A562B"/>
    <w:rsid w:val="006F4211"/>
    <w:rsid w:val="007140A3"/>
    <w:rsid w:val="007642D3"/>
    <w:rsid w:val="007732C8"/>
    <w:rsid w:val="00860838"/>
    <w:rsid w:val="008800B2"/>
    <w:rsid w:val="00885616"/>
    <w:rsid w:val="0088736A"/>
    <w:rsid w:val="00927C4F"/>
    <w:rsid w:val="009C1333"/>
    <w:rsid w:val="00B2229D"/>
    <w:rsid w:val="00B274BE"/>
    <w:rsid w:val="00B37890"/>
    <w:rsid w:val="00B47DF3"/>
    <w:rsid w:val="00BB6660"/>
    <w:rsid w:val="00BB7428"/>
    <w:rsid w:val="00BF1104"/>
    <w:rsid w:val="00C20597"/>
    <w:rsid w:val="00C65CB0"/>
    <w:rsid w:val="00C96703"/>
    <w:rsid w:val="00D0387C"/>
    <w:rsid w:val="00D601A8"/>
    <w:rsid w:val="00D7569B"/>
    <w:rsid w:val="00DA4D40"/>
    <w:rsid w:val="00DF52E1"/>
    <w:rsid w:val="00F6500B"/>
    <w:rsid w:val="00FD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D6A6"/>
  <w15:docId w15:val="{95A46D29-7D9D-4232-904B-4A401B96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C8"/>
    <w:pPr>
      <w:widowControl w:val="0"/>
    </w:pPr>
    <w:rPr>
      <w:snapToGrid w:val="0"/>
    </w:rPr>
  </w:style>
  <w:style w:type="paragraph" w:styleId="Heading1">
    <w:name w:val="heading 1"/>
    <w:basedOn w:val="Normal"/>
    <w:next w:val="Normal"/>
    <w:link w:val="Heading1Char"/>
    <w:autoRedefine/>
    <w:qFormat/>
    <w:rsid w:val="00B47DF3"/>
    <w:pPr>
      <w:tabs>
        <w:tab w:val="num" w:pos="720"/>
      </w:tabs>
      <w:suppressAutoHyphens/>
      <w:ind w:left="720" w:hanging="720"/>
      <w:jc w:val="center"/>
      <w:outlineLvl w:val="0"/>
    </w:pPr>
    <w:rPr>
      <w:rFonts w:ascii="Lucida Bright" w:hAnsi="Lucida Bright"/>
      <w:b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D3BB9"/>
    <w:pPr>
      <w:keepNext/>
      <w:tabs>
        <w:tab w:val="left" w:pos="720"/>
      </w:tabs>
      <w:ind w:left="72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3BB9"/>
    <w:pPr>
      <w:keepNext/>
      <w:numPr>
        <w:ilvl w:val="12"/>
      </w:numPr>
      <w:tabs>
        <w:tab w:val="left" w:pos="720"/>
        <w:tab w:val="left" w:pos="4410"/>
      </w:tabs>
      <w:ind w:left="720" w:hanging="720"/>
      <w:outlineLvl w:val="2"/>
    </w:pPr>
    <w:rPr>
      <w:b/>
      <w:sz w:val="24"/>
    </w:rPr>
  </w:style>
  <w:style w:type="paragraph" w:styleId="Heading4">
    <w:name w:val="heading 4"/>
    <w:basedOn w:val="Heading5"/>
    <w:next w:val="Normal"/>
    <w:link w:val="Heading4Char"/>
    <w:qFormat/>
    <w:rsid w:val="000D3BB9"/>
    <w:pPr>
      <w:numPr>
        <w:numId w:val="5"/>
      </w:numPr>
      <w:outlineLvl w:val="3"/>
    </w:pPr>
    <w:rPr>
      <w:bCs/>
      <w:i/>
    </w:rPr>
  </w:style>
  <w:style w:type="paragraph" w:styleId="Heading5">
    <w:name w:val="heading 5"/>
    <w:basedOn w:val="Normal"/>
    <w:next w:val="Normal"/>
    <w:link w:val="Heading5Char"/>
    <w:qFormat/>
    <w:rsid w:val="000D3BB9"/>
    <w:pPr>
      <w:keepNext/>
      <w:numPr>
        <w:numId w:val="6"/>
      </w:numPr>
      <w:spacing w:after="240"/>
      <w:jc w:val="both"/>
      <w:outlineLvl w:val="4"/>
    </w:pPr>
    <w:rPr>
      <w:rFonts w:ascii="Lucida Bright" w:hAnsi="Lucida Bright" w:cs="Arial"/>
      <w:b/>
      <w:iCs/>
      <w:kern w:val="32"/>
      <w:szCs w:val="28"/>
    </w:rPr>
  </w:style>
  <w:style w:type="paragraph" w:styleId="Heading6">
    <w:name w:val="heading 6"/>
    <w:basedOn w:val="Normal"/>
    <w:next w:val="Normal"/>
    <w:link w:val="Heading6Char"/>
    <w:qFormat/>
    <w:rsid w:val="000D3BB9"/>
    <w:pPr>
      <w:keepNext/>
      <w:jc w:val="center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0D3BB9"/>
    <w:pPr>
      <w:keepNext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D3BB9"/>
    <w:pPr>
      <w:keepNext/>
      <w:numPr>
        <w:ilvl w:val="12"/>
      </w:numPr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D3BB9"/>
    <w:pPr>
      <w:keepNext/>
      <w:numPr>
        <w:ilvl w:val="12"/>
      </w:numPr>
      <w:tabs>
        <w:tab w:val="left" w:pos="360"/>
        <w:tab w:val="left" w:pos="720"/>
      </w:tabs>
      <w:jc w:val="center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DF3"/>
    <w:rPr>
      <w:rFonts w:ascii="Lucida Bright" w:hAnsi="Lucida Bright"/>
      <w:b/>
      <w:snapToGrid w:val="0"/>
      <w:kern w:val="32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D3BB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D3BB9"/>
    <w:rPr>
      <w:rFonts w:cs="Times New Roman"/>
      <w:b/>
      <w:snapToGrid w:val="0"/>
      <w:sz w:val="24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rsid w:val="000D3BB9"/>
    <w:rPr>
      <w:rFonts w:ascii="Lucida Bright" w:hAnsi="Lucida Bright" w:cs="Arial"/>
      <w:b/>
      <w:iCs/>
      <w:kern w:val="32"/>
      <w:szCs w:val="28"/>
    </w:rPr>
  </w:style>
  <w:style w:type="character" w:customStyle="1" w:styleId="Heading5Char">
    <w:name w:val="Heading 5 Char"/>
    <w:basedOn w:val="DefaultParagraphFont"/>
    <w:link w:val="Heading5"/>
    <w:rsid w:val="000D3BB9"/>
    <w:rPr>
      <w:rFonts w:ascii="Lucida Bright" w:hAnsi="Lucida Bright" w:cs="Arial"/>
      <w:b/>
      <w:iCs/>
      <w:kern w:val="32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rsid w:val="000D3BB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0D3BB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0D3BB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D3BB9"/>
    <w:rPr>
      <w:rFonts w:ascii="Cambria" w:hAnsi="Cambria" w:cs="Times New Roman"/>
    </w:rPr>
  </w:style>
  <w:style w:type="paragraph" w:styleId="TOC1">
    <w:name w:val="toc 1"/>
    <w:basedOn w:val="Normal"/>
    <w:next w:val="Normal"/>
    <w:autoRedefine/>
    <w:uiPriority w:val="39"/>
    <w:qFormat/>
    <w:rsid w:val="000D3BB9"/>
    <w:pPr>
      <w:tabs>
        <w:tab w:val="right" w:leader="dot" w:pos="9350"/>
      </w:tabs>
      <w:ind w:left="720" w:hanging="720"/>
    </w:pPr>
    <w:rPr>
      <w:sz w:val="25"/>
      <w:szCs w:val="25"/>
    </w:rPr>
  </w:style>
  <w:style w:type="paragraph" w:styleId="TOC2">
    <w:name w:val="toc 2"/>
    <w:basedOn w:val="Normal"/>
    <w:next w:val="Normal"/>
    <w:autoRedefine/>
    <w:uiPriority w:val="39"/>
    <w:qFormat/>
    <w:rsid w:val="000D3BB9"/>
    <w:pPr>
      <w:tabs>
        <w:tab w:val="left" w:pos="1188"/>
        <w:tab w:val="right" w:leader="dot" w:pos="9350"/>
      </w:tabs>
      <w:ind w:left="720" w:hanging="720"/>
    </w:pPr>
    <w:rPr>
      <w:sz w:val="25"/>
      <w:szCs w:val="25"/>
    </w:rPr>
  </w:style>
  <w:style w:type="paragraph" w:styleId="TOC3">
    <w:name w:val="toc 3"/>
    <w:basedOn w:val="Normal"/>
    <w:next w:val="Normal"/>
    <w:autoRedefine/>
    <w:uiPriority w:val="39"/>
    <w:qFormat/>
    <w:rsid w:val="000D3BB9"/>
    <w:pPr>
      <w:tabs>
        <w:tab w:val="right" w:leader="dot" w:pos="9350"/>
      </w:tabs>
      <w:ind w:left="979" w:hanging="835"/>
    </w:pPr>
    <w:rPr>
      <w:sz w:val="25"/>
      <w:szCs w:val="25"/>
    </w:rPr>
  </w:style>
  <w:style w:type="paragraph" w:styleId="Caption">
    <w:name w:val="caption"/>
    <w:basedOn w:val="Normal"/>
    <w:next w:val="Normal"/>
    <w:uiPriority w:val="35"/>
    <w:qFormat/>
    <w:rsid w:val="000D3BB9"/>
    <w:pPr>
      <w:keepNext/>
      <w:spacing w:before="60" w:after="60"/>
    </w:pPr>
    <w:rPr>
      <w:b/>
      <w:bCs/>
    </w:rPr>
  </w:style>
  <w:style w:type="paragraph" w:styleId="Title">
    <w:name w:val="Title"/>
    <w:basedOn w:val="Normal"/>
    <w:link w:val="TitleChar"/>
    <w:qFormat/>
    <w:rsid w:val="000D3BB9"/>
    <w:pPr>
      <w:spacing w:line="268" w:lineRule="exact"/>
      <w:jc w:val="center"/>
    </w:pPr>
    <w:rPr>
      <w:rFonts w:ascii="Arial" w:hAnsi="Arial"/>
      <w:b/>
    </w:rPr>
  </w:style>
  <w:style w:type="character" w:customStyle="1" w:styleId="TitleChar">
    <w:name w:val="Title Char"/>
    <w:basedOn w:val="DefaultParagraphFont"/>
    <w:link w:val="Title"/>
    <w:rsid w:val="000D3BB9"/>
    <w:rPr>
      <w:rFonts w:ascii="Arial" w:hAnsi="Arial"/>
      <w:b/>
      <w:snapToGrid w:val="0"/>
    </w:rPr>
  </w:style>
  <w:style w:type="character" w:styleId="Strong">
    <w:name w:val="Strong"/>
    <w:basedOn w:val="DefaultParagraphFont"/>
    <w:qFormat/>
    <w:rsid w:val="000D3BB9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0D3BB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0D3BB9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C49C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49C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c.aq.airreports@alaska.gov" TargetMode="External"/><Relationship Id="rId13" Type="http://schemas.openxmlformats.org/officeDocument/2006/relationships/hyperlink" Target="file:///\\jn-svrfile\groups\AQ\General\PROGDEV\REGS\Adoption%20by%20Reference%20Regs%20FY11\Documents%20for%20Regulation%20Adoption\Updated%20Forms%20050812\Form%20A%20-%20Stationary%20Source\MS%20Word\Form%20A3%20-%20Operating%20Scenario%20Description.docx" TargetMode="External"/><Relationship Id="rId18" Type="http://schemas.openxmlformats.org/officeDocument/2006/relationships/hyperlink" Target="mailto:dec.aq.airreports@alaska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jn-svrfile\groups\AQ\General\PROGDEV\REGS\Adoption%20by%20Reference%20Regs%20FY11\Documents%20for%20Regulation%20Adoption\Updated%20Forms%20050812\Form%20A%20-%20Stationary%20Source\MS%20Word\Form%20A2%20-%20Stationary%20Source%20Description.docx" TargetMode="External"/><Relationship Id="rId17" Type="http://schemas.openxmlformats.org/officeDocument/2006/relationships/hyperlink" Target="file:///\\jn-svrfile\groups\AQ\General\PROGDEV\REGS\Adoption%20by%20Reference%20Regs%20FY11\Documents%20for%20Regulation%20Adoption\Updated%20Forms%20050812\Form%20E%20-%20Regulatory%20Requirements\MS%20Word\Form%20E%20Instructions%20(Regulatory%20Requirements)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jn-svrfile\groups\AQ\General\PROGDEV\REGS\Adoption%20by%20Reference%20Regs%20FY11\Documents%20for%20Regulation%20Adoption\Updated%20Forms%20050812\Form%20D%20-%20Emission%20Summary\MS%20Word\Form%20D%20Instructions%20(Emissions%20Summary)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jn-svrfile\groups\AQ\General\PROGDEV\REGS\Adoption%20by%20Reference%20Regs%20FY11\Documents%20for%20Regulation%20Adoption\Updated%20Forms%20050812\Form%20A%20-%20Stationary%20Source\MS%20Word\Form%20A4%20-%20Title%20V%20Air%20Operating%20Permit%20Renewal%20Application%20Information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jn-svrfile\groups\AQ\General\PROGDEV\REGS\Adoption%20by%20Reference%20Regs%20FY11\Documents%20for%20Regulation%20Adoption\Updated%20Forms%20050812\Form%20C%20-%20Pollution%20Control%20Devices\MS%20Word\Form%20C%20Instructions%20(Pollution%20Control%20Devices).docx" TargetMode="External"/><Relationship Id="rId10" Type="http://schemas.openxmlformats.org/officeDocument/2006/relationships/hyperlink" Target="file:///\\jn-svrfile\groups\AQ\General\PROGDEV\REGS\Adoption%20by%20Reference%20Regs%20FY11\Documents%20for%20Regulation%20Adoption\Updated%20Forms%20050812\Form%20A%20-%20Stationary%20Source\MS%20Word\Form%20A1-R%20-%20Stationary%20Source%20Supplemental%20Information%20or%20Application%20Revision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jn-svrfile\groups\AQ\General\PROGDEV\REGS\Adoption%20by%20Reference%20Regs%20FY11\Documents%20for%20Regulation%20Adoption\Updated%20Forms%20050812\Form%20A%20-%20Stationary%20Source\MS%20Word\Form%20A1%20-%20Stationary%20Source%20(General%20Information).docx" TargetMode="External"/><Relationship Id="rId14" Type="http://schemas.openxmlformats.org/officeDocument/2006/relationships/hyperlink" Target="file:///\\jn-svrfile\groups\AQ\General\PROGDEV\REGS\Adoption%20by%20Reference%20Regs%20FY11\Documents%20for%20Regulation%20Adoption\Updated%20Forms%20050812\Form%20B%20-%20Emission%20Unit\MS%20Word\Form%20B%20Instructions%20(Emission%20Unit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4B721-263B-4AC5-BA69-918592B6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MACTEC Inc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M. Hodan</dc:creator>
  <cp:lastModifiedBy>Nipataruedi, Nattinee (DEC)</cp:lastModifiedBy>
  <cp:revision>4</cp:revision>
  <dcterms:created xsi:type="dcterms:W3CDTF">2013-08-22T23:34:00Z</dcterms:created>
  <dcterms:modified xsi:type="dcterms:W3CDTF">2023-11-28T23:03:00Z</dcterms:modified>
</cp:coreProperties>
</file>